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763083" cy="762000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083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4"/>
        <w:rPr>
          <w:rFonts w:ascii="Times New Roman"/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3179064</wp:posOffset>
            </wp:positionH>
            <wp:positionV relativeFrom="paragraph">
              <wp:posOffset>91056</wp:posOffset>
            </wp:positionV>
            <wp:extent cx="1533143" cy="1524000"/>
            <wp:effectExtent l="0" t="0" r="0" b="0"/>
            <wp:wrapTopAndBottom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143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9"/>
        <w:rPr>
          <w:rFonts w:ascii="Times New Roman"/>
          <w:sz w:val="20"/>
        </w:rPr>
      </w:pPr>
    </w:p>
    <w:p>
      <w:pPr>
        <w:pStyle w:val="Title"/>
      </w:pPr>
      <w:r>
        <w:rPr>
          <w:color w:val="757070"/>
        </w:rPr>
        <w:t>Rhode</w:t>
      </w:r>
      <w:r>
        <w:rPr>
          <w:color w:val="757070"/>
          <w:spacing w:val="-12"/>
        </w:rPr>
        <w:t> </w:t>
      </w:r>
      <w:r>
        <w:rPr>
          <w:color w:val="757070"/>
        </w:rPr>
        <w:t>Island</w:t>
      </w:r>
      <w:r>
        <w:rPr>
          <w:color w:val="757070"/>
          <w:spacing w:val="-14"/>
        </w:rPr>
        <w:t> </w:t>
      </w:r>
      <w:r>
        <w:rPr>
          <w:color w:val="757070"/>
        </w:rPr>
        <w:t>Grantor</w:t>
      </w:r>
      <w:r>
        <w:rPr>
          <w:color w:val="757070"/>
          <w:spacing w:val="-13"/>
        </w:rPr>
        <w:t> </w:t>
      </w:r>
      <w:r>
        <w:rPr>
          <w:color w:val="757070"/>
        </w:rPr>
        <w:t>Acceptance</w:t>
      </w:r>
      <w:r>
        <w:rPr>
          <w:color w:val="757070"/>
          <w:spacing w:val="-13"/>
        </w:rPr>
        <w:t> </w:t>
      </w:r>
      <w:r>
        <w:rPr>
          <w:color w:val="757070"/>
        </w:rPr>
        <w:t>Feedback</w:t>
      </w:r>
      <w:r>
        <w:rPr>
          <w:color w:val="757070"/>
          <w:spacing w:val="-14"/>
        </w:rPr>
        <w:t> </w:t>
      </w:r>
      <w:r>
        <w:rPr>
          <w:color w:val="757070"/>
          <w:spacing w:val="-4"/>
        </w:rPr>
        <w:t>Form</w:t>
      </w:r>
    </w:p>
    <w:p>
      <w:pPr>
        <w:spacing w:after="0"/>
        <w:sectPr>
          <w:type w:val="continuous"/>
          <w:pgSz w:w="12240" w:h="15840"/>
          <w:pgMar w:top="720" w:bottom="280" w:left="1340" w:right="1340"/>
        </w:sectPr>
      </w:pPr>
    </w:p>
    <w:p>
      <w:pPr>
        <w:spacing w:before="80"/>
        <w:ind w:left="100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757070"/>
          <w:spacing w:val="-2"/>
          <w:w w:val="90"/>
          <w:sz w:val="32"/>
        </w:rPr>
        <w:t>Contents</w:t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441" w:val="right" w:leader="dot"/>
            </w:tabs>
            <w:spacing w:before="16"/>
            <w:rPr>
              <w:rFonts w:ascii="Adobe Caslon Pro Bold"/>
            </w:rPr>
          </w:pPr>
          <w:r>
            <w:fldChar w:fldCharType="begin"/>
          </w:r>
          <w:r>
            <w:instrText>TOC \o "1-2" \h \z \u </w:instrText>
          </w:r>
          <w:r>
            <w:fldChar w:fldCharType="separate"/>
          </w:r>
          <w:hyperlink w:history="true" w:anchor="_TOC_250010">
            <w:r>
              <w:rPr>
                <w:color w:val="161616"/>
                <w:spacing w:val="-2"/>
              </w:rPr>
              <w:t>Overview</w:t>
            </w:r>
            <w:r>
              <w:rPr>
                <w:rFonts w:ascii="Times New Roman"/>
                <w:b w:val="0"/>
                <w:color w:val="161616"/>
              </w:rPr>
              <w:tab/>
            </w:r>
            <w:r>
              <w:rPr>
                <w:rFonts w:ascii="Adobe Caslon Pro Bold"/>
                <w:color w:val="161616"/>
                <w:spacing w:val="-10"/>
              </w:rPr>
              <w:t>2</w:t>
            </w:r>
          </w:hyperlink>
        </w:p>
        <w:p>
          <w:pPr>
            <w:pStyle w:val="TOC1"/>
            <w:tabs>
              <w:tab w:pos="9444" w:val="right" w:leader="dot"/>
            </w:tabs>
            <w:rPr>
              <w:rFonts w:ascii="Adobe Caslon Pro Bold"/>
            </w:rPr>
          </w:pPr>
          <w:hyperlink w:history="true" w:anchor="_TOC_250009">
            <w:r>
              <w:rPr>
                <w:color w:val="161616"/>
                <w:w w:val="80"/>
              </w:rPr>
              <w:t>Steps</w:t>
            </w:r>
            <w:r>
              <w:rPr>
                <w:color w:val="161616"/>
                <w:spacing w:val="-4"/>
              </w:rPr>
              <w:t> </w:t>
            </w:r>
            <w:r>
              <w:rPr>
                <w:color w:val="161616"/>
                <w:w w:val="80"/>
              </w:rPr>
              <w:t>to</w:t>
            </w:r>
            <w:r>
              <w:rPr>
                <w:color w:val="161616"/>
              </w:rPr>
              <w:t> </w:t>
            </w:r>
            <w:r>
              <w:rPr>
                <w:color w:val="161616"/>
                <w:w w:val="80"/>
              </w:rPr>
              <w:t>Access</w:t>
            </w:r>
            <w:r>
              <w:rPr>
                <w:color w:val="161616"/>
                <w:spacing w:val="-1"/>
              </w:rPr>
              <w:t> </w:t>
            </w:r>
            <w:r>
              <w:rPr>
                <w:color w:val="161616"/>
                <w:w w:val="80"/>
              </w:rPr>
              <w:t>Your</w:t>
            </w:r>
            <w:r>
              <w:rPr>
                <w:color w:val="161616"/>
                <w:spacing w:val="-1"/>
              </w:rPr>
              <w:t> </w:t>
            </w:r>
            <w:r>
              <w:rPr>
                <w:color w:val="161616"/>
                <w:w w:val="80"/>
              </w:rPr>
              <w:t>Application</w:t>
            </w:r>
            <w:r>
              <w:rPr>
                <w:color w:val="161616"/>
                <w:spacing w:val="-3"/>
              </w:rPr>
              <w:t> </w:t>
            </w:r>
            <w:r>
              <w:rPr>
                <w:color w:val="161616"/>
                <w:w w:val="80"/>
              </w:rPr>
              <w:t>for</w:t>
            </w:r>
            <w:r>
              <w:rPr>
                <w:color w:val="161616"/>
                <w:spacing w:val="-3"/>
              </w:rPr>
              <w:t> </w:t>
            </w:r>
            <w:r>
              <w:rPr>
                <w:color w:val="161616"/>
                <w:spacing w:val="-2"/>
                <w:w w:val="80"/>
              </w:rPr>
              <w:t>Review</w:t>
            </w:r>
            <w:r>
              <w:rPr>
                <w:rFonts w:ascii="Times New Roman"/>
                <w:b w:val="0"/>
                <w:color w:val="161616"/>
              </w:rPr>
              <w:tab/>
            </w:r>
            <w:r>
              <w:rPr>
                <w:rFonts w:ascii="Adobe Caslon Pro Bold"/>
                <w:color w:val="161616"/>
                <w:spacing w:val="-10"/>
                <w:w w:val="90"/>
              </w:rPr>
              <w:t>2</w:t>
            </w:r>
          </w:hyperlink>
        </w:p>
        <w:p>
          <w:pPr>
            <w:pStyle w:val="TOC1"/>
            <w:tabs>
              <w:tab w:pos="9445" w:val="right" w:leader="dot"/>
            </w:tabs>
            <w:spacing w:before="10"/>
            <w:rPr>
              <w:rFonts w:ascii="Adobe Caslon Pro Bold"/>
            </w:rPr>
          </w:pPr>
          <w:hyperlink w:history="true" w:anchor="_TOC_250008">
            <w:r>
              <w:rPr>
                <w:color w:val="161616"/>
                <w:w w:val="80"/>
              </w:rPr>
              <w:t>Reviewing</w:t>
            </w:r>
            <w:r>
              <w:rPr>
                <w:color w:val="161616"/>
                <w:spacing w:val="1"/>
              </w:rPr>
              <w:t> </w:t>
            </w:r>
            <w:r>
              <w:rPr>
                <w:color w:val="161616"/>
                <w:w w:val="80"/>
              </w:rPr>
              <w:t>your</w:t>
            </w:r>
            <w:r>
              <w:rPr>
                <w:color w:val="161616"/>
                <w:spacing w:val="2"/>
              </w:rPr>
              <w:t> </w:t>
            </w:r>
            <w:r>
              <w:rPr>
                <w:color w:val="161616"/>
                <w:w w:val="80"/>
              </w:rPr>
              <w:t>Application</w:t>
            </w:r>
            <w:r>
              <w:rPr>
                <w:color w:val="161616"/>
              </w:rPr>
              <w:t> </w:t>
            </w:r>
            <w:r>
              <w:rPr>
                <w:color w:val="161616"/>
                <w:w w:val="80"/>
              </w:rPr>
              <w:t>for</w:t>
            </w:r>
            <w:r>
              <w:rPr>
                <w:color w:val="161616"/>
                <w:spacing w:val="2"/>
              </w:rPr>
              <w:t> </w:t>
            </w:r>
            <w:r>
              <w:rPr>
                <w:color w:val="161616"/>
                <w:spacing w:val="-2"/>
                <w:w w:val="80"/>
              </w:rPr>
              <w:t>Acceptance</w:t>
            </w:r>
            <w:r>
              <w:rPr>
                <w:rFonts w:ascii="Times New Roman"/>
                <w:b w:val="0"/>
                <w:color w:val="161616"/>
              </w:rPr>
              <w:tab/>
            </w:r>
            <w:r>
              <w:rPr>
                <w:rFonts w:ascii="Adobe Caslon Pro Bold"/>
                <w:color w:val="161616"/>
                <w:spacing w:val="-10"/>
                <w:w w:val="95"/>
              </w:rPr>
              <w:t>5</w:t>
            </w:r>
          </w:hyperlink>
        </w:p>
        <w:p>
          <w:pPr>
            <w:pStyle w:val="TOC2"/>
            <w:tabs>
              <w:tab w:pos="9440" w:val="right" w:leader="dot"/>
            </w:tabs>
            <w:rPr>
              <w:rFonts w:ascii="Adobe Caslon Pro Bold"/>
            </w:rPr>
          </w:pPr>
          <w:hyperlink w:history="true" w:anchor="_TOC_250007">
            <w:r>
              <w:rPr>
                <w:w w:val="80"/>
              </w:rPr>
              <w:t>Program</w:t>
            </w:r>
            <w:r>
              <w:rPr>
                <w:spacing w:val="3"/>
              </w:rPr>
              <w:t> </w:t>
            </w:r>
            <w:r>
              <w:rPr>
                <w:spacing w:val="-4"/>
                <w:w w:val="95"/>
              </w:rPr>
              <w:t>Name</w:t>
            </w:r>
            <w:r>
              <w:rPr>
                <w:rFonts w:ascii="Times New Roman"/>
                <w:b w:val="0"/>
              </w:rPr>
              <w:tab/>
            </w:r>
            <w:r>
              <w:rPr>
                <w:rFonts w:ascii="Adobe Caslon Pro Bold"/>
                <w:spacing w:val="-10"/>
                <w:w w:val="95"/>
              </w:rPr>
              <w:t>5</w:t>
            </w:r>
          </w:hyperlink>
        </w:p>
        <w:p>
          <w:pPr>
            <w:pStyle w:val="TOC2"/>
            <w:tabs>
              <w:tab w:pos="9441" w:val="right" w:leader="dot"/>
            </w:tabs>
            <w:spacing w:before="12"/>
            <w:rPr>
              <w:rFonts w:ascii="Adobe Caslon Pro Bold"/>
            </w:rPr>
          </w:pPr>
          <w:hyperlink w:history="true" w:anchor="_TOC_250006">
            <w:r>
              <w:rPr>
                <w:w w:val="80"/>
              </w:rPr>
              <w:t>Required</w:t>
            </w:r>
            <w:r>
              <w:rPr>
                <w:spacing w:val="4"/>
              </w:rPr>
              <w:t> </w:t>
            </w:r>
            <w:r>
              <w:rPr>
                <w:spacing w:val="-2"/>
                <w:w w:val="90"/>
              </w:rPr>
              <w:t>Fields</w:t>
            </w:r>
            <w:r>
              <w:rPr>
                <w:rFonts w:ascii="Times New Roman"/>
                <w:b w:val="0"/>
              </w:rPr>
              <w:tab/>
            </w:r>
            <w:r>
              <w:rPr>
                <w:rFonts w:ascii="Adobe Caslon Pro Bold"/>
                <w:spacing w:val="-10"/>
                <w:w w:val="90"/>
              </w:rPr>
              <w:t>5</w:t>
            </w:r>
          </w:hyperlink>
        </w:p>
        <w:p>
          <w:pPr>
            <w:pStyle w:val="TOC2"/>
            <w:tabs>
              <w:tab w:pos="9440" w:val="right" w:leader="dot"/>
            </w:tabs>
            <w:spacing w:before="10"/>
            <w:rPr>
              <w:rFonts w:ascii="Adobe Caslon Pro Bold"/>
            </w:rPr>
          </w:pPr>
          <w:hyperlink w:history="true" w:anchor="_TOC_250005">
            <w:r>
              <w:rPr>
                <w:w w:val="80"/>
              </w:rPr>
              <w:t>Help</w:t>
            </w:r>
            <w:r>
              <w:rPr>
                <w:spacing w:val="-4"/>
              </w:rPr>
              <w:t> Text</w:t>
            </w:r>
            <w:r>
              <w:rPr>
                <w:rFonts w:ascii="Times New Roman"/>
                <w:b w:val="0"/>
              </w:rPr>
              <w:tab/>
            </w:r>
            <w:r>
              <w:rPr>
                <w:rFonts w:ascii="Adobe Caslon Pro Bold"/>
                <w:spacing w:val="-10"/>
              </w:rPr>
              <w:t>5</w:t>
            </w:r>
          </w:hyperlink>
        </w:p>
        <w:p>
          <w:pPr>
            <w:pStyle w:val="TOC2"/>
            <w:tabs>
              <w:tab w:pos="9444" w:val="right" w:leader="dot"/>
            </w:tabs>
            <w:rPr>
              <w:rFonts w:ascii="Adobe Caslon Pro Bold"/>
            </w:rPr>
          </w:pPr>
          <w:hyperlink w:history="true" w:anchor="_TOC_250004">
            <w:r>
              <w:rPr>
                <w:w w:val="80"/>
              </w:rPr>
              <w:t>#</w:t>
            </w:r>
            <w:r>
              <w:rPr>
                <w:spacing w:val="-4"/>
              </w:rPr>
              <w:t> </w:t>
            </w:r>
            <w:r>
              <w:rPr>
                <w:w w:val="80"/>
              </w:rPr>
              <w:t>Of</w:t>
            </w:r>
            <w:r>
              <w:rPr>
                <w:spacing w:val="-5"/>
              </w:rPr>
              <w:t> </w:t>
            </w:r>
            <w:r>
              <w:rPr>
                <w:w w:val="80"/>
              </w:rPr>
              <w:t>Uploads</w:t>
            </w:r>
            <w:r>
              <w:rPr>
                <w:spacing w:val="-4"/>
              </w:rPr>
              <w:t> </w:t>
            </w:r>
            <w:r>
              <w:rPr>
                <w:w w:val="80"/>
              </w:rPr>
              <w:t>per</w:t>
            </w:r>
            <w:r>
              <w:rPr>
                <w:spacing w:val="-6"/>
              </w:rPr>
              <w:t> </w:t>
            </w:r>
            <w:r>
              <w:rPr>
                <w:spacing w:val="-2"/>
                <w:w w:val="80"/>
              </w:rPr>
              <w:t>Application</w:t>
            </w:r>
            <w:r>
              <w:rPr>
                <w:rFonts w:ascii="Times New Roman"/>
                <w:b w:val="0"/>
              </w:rPr>
              <w:tab/>
            </w:r>
            <w:r>
              <w:rPr>
                <w:rFonts w:ascii="Adobe Caslon Pro Bold"/>
                <w:spacing w:val="-10"/>
                <w:w w:val="90"/>
              </w:rPr>
              <w:t>5</w:t>
            </w:r>
          </w:hyperlink>
        </w:p>
        <w:p>
          <w:pPr>
            <w:pStyle w:val="TOC1"/>
            <w:tabs>
              <w:tab w:pos="9444" w:val="right" w:leader="dot"/>
            </w:tabs>
            <w:rPr>
              <w:rFonts w:ascii="Adobe Caslon Pro Bold"/>
            </w:rPr>
          </w:pPr>
          <w:hyperlink w:history="true" w:anchor="_TOC_250003">
            <w:r>
              <w:rPr>
                <w:color w:val="161616"/>
                <w:w w:val="80"/>
              </w:rPr>
              <w:t>Providing</w:t>
            </w:r>
            <w:r>
              <w:rPr>
                <w:color w:val="161616"/>
                <w:spacing w:val="5"/>
              </w:rPr>
              <w:t> </w:t>
            </w:r>
            <w:r>
              <w:rPr>
                <w:color w:val="161616"/>
                <w:w w:val="80"/>
              </w:rPr>
              <w:t>Feedback</w:t>
            </w:r>
            <w:r>
              <w:rPr>
                <w:color w:val="161616"/>
                <w:spacing w:val="5"/>
              </w:rPr>
              <w:t> </w:t>
            </w:r>
            <w:r>
              <w:rPr>
                <w:color w:val="161616"/>
                <w:w w:val="80"/>
              </w:rPr>
              <w:t>and/or</w:t>
            </w:r>
            <w:r>
              <w:rPr>
                <w:color w:val="161616"/>
              </w:rPr>
              <w:t> </w:t>
            </w:r>
            <w:r>
              <w:rPr>
                <w:color w:val="161616"/>
                <w:spacing w:val="-2"/>
                <w:w w:val="80"/>
              </w:rPr>
              <w:t>Acceptance</w:t>
            </w:r>
            <w:r>
              <w:rPr>
                <w:rFonts w:ascii="Times New Roman"/>
                <w:b w:val="0"/>
                <w:color w:val="161616"/>
              </w:rPr>
              <w:tab/>
            </w:r>
            <w:r>
              <w:rPr>
                <w:rFonts w:ascii="Adobe Caslon Pro Bold"/>
                <w:color w:val="161616"/>
                <w:spacing w:val="-10"/>
                <w:w w:val="90"/>
              </w:rPr>
              <w:t>5</w:t>
            </w:r>
          </w:hyperlink>
        </w:p>
        <w:p>
          <w:pPr>
            <w:pStyle w:val="TOC2"/>
            <w:tabs>
              <w:tab w:pos="9442" w:val="right" w:leader="dot"/>
            </w:tabs>
            <w:spacing w:before="10"/>
            <w:rPr>
              <w:rFonts w:ascii="Adobe Caslon Pro Bold"/>
            </w:rPr>
          </w:pPr>
          <w:hyperlink w:history="true" w:anchor="_TOC_250002">
            <w:r>
              <w:rPr>
                <w:w w:val="80"/>
              </w:rPr>
              <w:t>Email</w:t>
            </w:r>
            <w:r>
              <w:rPr>
                <w:spacing w:val="-2"/>
              </w:rPr>
              <w:t> </w:t>
            </w:r>
            <w:r>
              <w:rPr>
                <w:spacing w:val="-2"/>
                <w:w w:val="95"/>
              </w:rPr>
              <w:t>Support</w:t>
            </w:r>
            <w:r>
              <w:rPr>
                <w:rFonts w:ascii="Times New Roman"/>
                <w:b w:val="0"/>
              </w:rPr>
              <w:tab/>
            </w:r>
            <w:r>
              <w:rPr>
                <w:rFonts w:ascii="Adobe Caslon Pro Bold"/>
                <w:spacing w:val="-10"/>
                <w:w w:val="95"/>
              </w:rPr>
              <w:t>5</w:t>
            </w:r>
          </w:hyperlink>
        </w:p>
        <w:p>
          <w:pPr>
            <w:pStyle w:val="TOC2"/>
            <w:tabs>
              <w:tab w:pos="9441" w:val="right" w:leader="dot"/>
            </w:tabs>
            <w:spacing w:before="12"/>
            <w:rPr>
              <w:rFonts w:ascii="Adobe Caslon Pro Bold"/>
            </w:rPr>
          </w:pPr>
          <w:hyperlink w:history="true" w:anchor="_TOC_250001">
            <w:r>
              <w:rPr>
                <w:spacing w:val="-2"/>
              </w:rPr>
              <w:t>Acceptance</w:t>
            </w:r>
            <w:r>
              <w:rPr>
                <w:rFonts w:ascii="Times New Roman"/>
                <w:b w:val="0"/>
              </w:rPr>
              <w:tab/>
            </w:r>
            <w:r>
              <w:rPr>
                <w:rFonts w:ascii="Adobe Caslon Pro Bold"/>
                <w:spacing w:val="-10"/>
              </w:rPr>
              <w:t>6</w:t>
            </w:r>
          </w:hyperlink>
        </w:p>
        <w:p>
          <w:pPr>
            <w:pStyle w:val="TOC1"/>
            <w:tabs>
              <w:tab w:pos="9443" w:val="right" w:leader="dot"/>
            </w:tabs>
            <w:spacing w:before="9"/>
            <w:rPr>
              <w:rFonts w:ascii="Adobe Caslon Pro Bold"/>
            </w:rPr>
          </w:pPr>
          <w:hyperlink w:history="true" w:anchor="_TOC_250000">
            <w:r>
              <w:rPr>
                <w:color w:val="161616"/>
                <w:w w:val="80"/>
              </w:rPr>
              <w:t>Publishing</w:t>
            </w:r>
            <w:r>
              <w:rPr>
                <w:color w:val="161616"/>
                <w:spacing w:val="8"/>
              </w:rPr>
              <w:t> </w:t>
            </w:r>
            <w:r>
              <w:rPr>
                <w:color w:val="161616"/>
                <w:spacing w:val="-2"/>
                <w:w w:val="95"/>
              </w:rPr>
              <w:t>Solicitation</w:t>
            </w:r>
            <w:r>
              <w:rPr>
                <w:rFonts w:ascii="Times New Roman"/>
                <w:b w:val="0"/>
                <w:color w:val="161616"/>
              </w:rPr>
              <w:tab/>
            </w:r>
            <w:r>
              <w:rPr>
                <w:rFonts w:ascii="Adobe Caslon Pro Bold"/>
                <w:color w:val="161616"/>
                <w:spacing w:val="-10"/>
                <w:w w:val="95"/>
              </w:rPr>
              <w:t>6</w:t>
            </w:r>
          </w:hyperlink>
        </w:p>
        <w:p>
          <w:pPr/>
          <w:r>
            <w:fldChar w:fldCharType="end"/>
          </w:r>
        </w:p>
      </w:sdtContent>
    </w:sdt>
    <w:p>
      <w:pPr>
        <w:spacing w:after="0"/>
        <w:sectPr>
          <w:footerReference w:type="default" r:id="rId7"/>
          <w:pgSz w:w="12240" w:h="15840"/>
          <w:pgMar w:footer="1086" w:header="0" w:top="1360" w:bottom="1280" w:left="1340" w:right="1340"/>
          <w:pgNumType w:start="1"/>
        </w:sectPr>
      </w:pPr>
    </w:p>
    <w:p>
      <w:pPr>
        <w:pStyle w:val="Heading1"/>
      </w:pPr>
      <w:bookmarkStart w:name="_TOC_250010" w:id="1"/>
      <w:bookmarkEnd w:id="1"/>
      <w:r>
        <w:rPr>
          <w:color w:val="757070"/>
          <w:spacing w:val="-2"/>
          <w:w w:val="90"/>
        </w:rPr>
        <w:t>Overview</w:t>
      </w:r>
    </w:p>
    <w:p>
      <w:pPr>
        <w:pStyle w:val="BodyText"/>
        <w:spacing w:line="261" w:lineRule="auto" w:before="34"/>
        <w:ind w:left="100" w:right="175"/>
      </w:pPr>
      <w:r>
        <w:rPr>
          <w:spacing w:val="-2"/>
          <w:w w:val="85"/>
        </w:rPr>
        <w:t>This user guide outlines the steps a Rhode Island agency user needs to complete to review their configured </w:t>
      </w:r>
      <w:r>
        <w:rPr>
          <w:w w:val="80"/>
        </w:rPr>
        <w:t>application and report feedback to eCivis Support. This user guide will walk through how to sign in and review your</w:t>
      </w:r>
      <w:r>
        <w:rPr/>
        <w:t> </w:t>
      </w:r>
      <w:r>
        <w:rPr>
          <w:w w:val="85"/>
        </w:rPr>
        <w:t>configured</w:t>
      </w:r>
      <w:r>
        <w:rPr>
          <w:spacing w:val="-6"/>
          <w:w w:val="85"/>
        </w:rPr>
        <w:t> </w:t>
      </w:r>
      <w:r>
        <w:rPr>
          <w:w w:val="85"/>
        </w:rPr>
        <w:t>application</w:t>
      </w:r>
      <w:r>
        <w:rPr>
          <w:spacing w:val="-6"/>
          <w:w w:val="85"/>
        </w:rPr>
        <w:t> </w:t>
      </w:r>
      <w:r>
        <w:rPr>
          <w:w w:val="85"/>
        </w:rPr>
        <w:t>compared</w:t>
      </w:r>
      <w:r>
        <w:rPr>
          <w:spacing w:val="-6"/>
          <w:w w:val="85"/>
        </w:rPr>
        <w:t> </w:t>
      </w:r>
      <w:r>
        <w:rPr>
          <w:w w:val="85"/>
        </w:rPr>
        <w:t>to</w:t>
      </w:r>
      <w:r>
        <w:rPr>
          <w:spacing w:val="-6"/>
          <w:w w:val="85"/>
        </w:rPr>
        <w:t> </w:t>
      </w:r>
      <w:r>
        <w:rPr>
          <w:w w:val="85"/>
        </w:rPr>
        <w:t>what</w:t>
      </w:r>
      <w:r>
        <w:rPr>
          <w:spacing w:val="-6"/>
          <w:w w:val="85"/>
        </w:rPr>
        <w:t> </w:t>
      </w:r>
      <w:r>
        <w:rPr>
          <w:w w:val="85"/>
        </w:rPr>
        <w:t>you</w:t>
      </w:r>
      <w:r>
        <w:rPr>
          <w:spacing w:val="-6"/>
          <w:w w:val="85"/>
        </w:rPr>
        <w:t> </w:t>
      </w:r>
      <w:r>
        <w:rPr>
          <w:w w:val="85"/>
        </w:rPr>
        <w:t>submitted</w:t>
      </w:r>
      <w:r>
        <w:rPr>
          <w:spacing w:val="-5"/>
          <w:w w:val="85"/>
        </w:rPr>
        <w:t> </w:t>
      </w:r>
      <w:r>
        <w:rPr>
          <w:w w:val="85"/>
        </w:rPr>
        <w:t>in</w:t>
      </w:r>
      <w:r>
        <w:rPr>
          <w:spacing w:val="-6"/>
          <w:w w:val="85"/>
        </w:rPr>
        <w:t> </w:t>
      </w:r>
      <w:r>
        <w:rPr>
          <w:w w:val="85"/>
        </w:rPr>
        <w:t>your</w:t>
      </w:r>
      <w:r>
        <w:rPr>
          <w:spacing w:val="-6"/>
          <w:w w:val="85"/>
        </w:rPr>
        <w:t> </w:t>
      </w:r>
      <w:r>
        <w:rPr>
          <w:w w:val="85"/>
        </w:rPr>
        <w:t>Intake</w:t>
      </w:r>
      <w:r>
        <w:rPr>
          <w:spacing w:val="-6"/>
          <w:w w:val="85"/>
        </w:rPr>
        <w:t> </w:t>
      </w:r>
      <w:r>
        <w:rPr>
          <w:w w:val="85"/>
        </w:rPr>
        <w:t>Form.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9"/>
        </w:rPr>
      </w:pPr>
    </w:p>
    <w:p>
      <w:pPr>
        <w:pStyle w:val="Heading1"/>
        <w:spacing w:before="0"/>
      </w:pPr>
      <w:bookmarkStart w:name="_TOC_250009" w:id="2"/>
      <w:r>
        <w:rPr>
          <w:color w:val="757070"/>
          <w:w w:val="80"/>
        </w:rPr>
        <w:t>Steps</w:t>
      </w:r>
      <w:r>
        <w:rPr>
          <w:color w:val="757070"/>
          <w:spacing w:val="-6"/>
        </w:rPr>
        <w:t> </w:t>
      </w:r>
      <w:r>
        <w:rPr>
          <w:color w:val="757070"/>
          <w:w w:val="80"/>
        </w:rPr>
        <w:t>to</w:t>
      </w:r>
      <w:r>
        <w:rPr>
          <w:color w:val="757070"/>
          <w:spacing w:val="-9"/>
        </w:rPr>
        <w:t> </w:t>
      </w:r>
      <w:r>
        <w:rPr>
          <w:color w:val="757070"/>
          <w:w w:val="80"/>
        </w:rPr>
        <w:t>Access</w:t>
      </w:r>
      <w:r>
        <w:rPr>
          <w:color w:val="757070"/>
          <w:spacing w:val="-8"/>
        </w:rPr>
        <w:t> </w:t>
      </w:r>
      <w:r>
        <w:rPr>
          <w:color w:val="757070"/>
          <w:w w:val="80"/>
        </w:rPr>
        <w:t>Your</w:t>
      </w:r>
      <w:r>
        <w:rPr>
          <w:color w:val="757070"/>
          <w:spacing w:val="-9"/>
        </w:rPr>
        <w:t> </w:t>
      </w:r>
      <w:r>
        <w:rPr>
          <w:color w:val="757070"/>
          <w:w w:val="80"/>
        </w:rPr>
        <w:t>Application</w:t>
      </w:r>
      <w:r>
        <w:rPr>
          <w:color w:val="757070"/>
          <w:spacing w:val="-3"/>
        </w:rPr>
        <w:t> </w:t>
      </w:r>
      <w:r>
        <w:rPr>
          <w:color w:val="757070"/>
          <w:w w:val="80"/>
        </w:rPr>
        <w:t>for</w:t>
      </w:r>
      <w:r>
        <w:rPr>
          <w:color w:val="757070"/>
          <w:spacing w:val="-6"/>
        </w:rPr>
        <w:t> </w:t>
      </w:r>
      <w:bookmarkEnd w:id="2"/>
      <w:r>
        <w:rPr>
          <w:color w:val="757070"/>
          <w:spacing w:val="-2"/>
          <w:w w:val="80"/>
        </w:rPr>
        <w:t>Review</w: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1" w:lineRule="auto" w:before="34" w:after="0"/>
        <w:ind w:left="820" w:right="372" w:hanging="360"/>
        <w:jc w:val="left"/>
        <w:rPr>
          <w:sz w:val="22"/>
        </w:rPr>
      </w:pPr>
      <w:r>
        <w:rPr>
          <w:w w:val="80"/>
          <w:sz w:val="22"/>
        </w:rPr>
        <w:t>Click on the URL provided by email to the Primary Workspace user entered in the Submission tab of the </w:t>
      </w:r>
      <w:r>
        <w:rPr>
          <w:spacing w:val="-2"/>
          <w:w w:val="85"/>
          <w:sz w:val="22"/>
        </w:rPr>
        <w:t>solicitation. This URL will come from an eCivis staff member at</w:t>
      </w:r>
      <w:r>
        <w:rPr>
          <w:spacing w:val="-2"/>
          <w:sz w:val="22"/>
        </w:rPr>
        <w:t> </w:t>
      </w:r>
      <w:hyperlink r:id="rId8">
        <w:r>
          <w:rPr>
            <w:color w:val="0562C1"/>
            <w:spacing w:val="-2"/>
            <w:w w:val="85"/>
            <w:sz w:val="22"/>
            <w:u w:val="single" w:color="0562C1"/>
          </w:rPr>
          <w:t>support@ecivis.com</w:t>
        </w:r>
        <w:r>
          <w:rPr>
            <w:spacing w:val="-2"/>
            <w:w w:val="85"/>
            <w:sz w:val="22"/>
          </w:rPr>
          <w:t>.</w:t>
        </w:r>
      </w:hyperlink>
      <w:r>
        <w:rPr>
          <w:spacing w:val="-2"/>
          <w:w w:val="85"/>
          <w:sz w:val="22"/>
        </w:rPr>
        <w:t> The URL you are </w:t>
      </w:r>
      <w:r>
        <w:rPr>
          <w:w w:val="80"/>
          <w:sz w:val="22"/>
        </w:rPr>
        <w:t>visiting is the end result of your configured application. This is a very similar view to what your application </w:t>
      </w:r>
      <w:r>
        <w:rPr>
          <w:spacing w:val="-2"/>
          <w:w w:val="90"/>
          <w:sz w:val="22"/>
        </w:rPr>
        <w:t>will</w:t>
      </w:r>
      <w:r>
        <w:rPr>
          <w:spacing w:val="-7"/>
          <w:w w:val="90"/>
          <w:sz w:val="22"/>
        </w:rPr>
        <w:t> </w:t>
      </w:r>
      <w:r>
        <w:rPr>
          <w:spacing w:val="-2"/>
          <w:w w:val="90"/>
          <w:sz w:val="22"/>
        </w:rPr>
        <w:t>look</w:t>
      </w:r>
      <w:r>
        <w:rPr>
          <w:spacing w:val="-6"/>
          <w:w w:val="90"/>
          <w:sz w:val="22"/>
        </w:rPr>
        <w:t> </w:t>
      </w:r>
      <w:r>
        <w:rPr>
          <w:spacing w:val="-2"/>
          <w:w w:val="90"/>
          <w:sz w:val="22"/>
        </w:rPr>
        <w:t>like</w:t>
      </w:r>
      <w:r>
        <w:rPr>
          <w:spacing w:val="-6"/>
          <w:w w:val="90"/>
          <w:sz w:val="22"/>
        </w:rPr>
        <w:t> </w:t>
      </w:r>
      <w:r>
        <w:rPr>
          <w:spacing w:val="-2"/>
          <w:w w:val="90"/>
          <w:sz w:val="22"/>
        </w:rPr>
        <w:t>to</w:t>
      </w:r>
      <w:r>
        <w:rPr>
          <w:spacing w:val="-6"/>
          <w:w w:val="90"/>
          <w:sz w:val="22"/>
        </w:rPr>
        <w:t> </w:t>
      </w:r>
      <w:r>
        <w:rPr>
          <w:spacing w:val="-2"/>
          <w:w w:val="90"/>
          <w:sz w:val="22"/>
        </w:rPr>
        <w:t>your</w:t>
      </w:r>
      <w:r>
        <w:rPr>
          <w:spacing w:val="-7"/>
          <w:w w:val="90"/>
          <w:sz w:val="22"/>
        </w:rPr>
        <w:t> </w:t>
      </w:r>
      <w:r>
        <w:rPr>
          <w:spacing w:val="-2"/>
          <w:w w:val="90"/>
          <w:sz w:val="22"/>
        </w:rPr>
        <w:t>applicants.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w w:val="80"/>
          <w:sz w:val="22"/>
        </w:rPr>
        <w:t>Click</w:t>
      </w:r>
      <w:r>
        <w:rPr>
          <w:spacing w:val="-2"/>
          <w:sz w:val="22"/>
        </w:rPr>
        <w:t> </w:t>
      </w:r>
      <w:r>
        <w:rPr>
          <w:w w:val="80"/>
          <w:sz w:val="22"/>
        </w:rPr>
        <w:t>the</w:t>
      </w:r>
      <w:r>
        <w:rPr>
          <w:spacing w:val="-3"/>
          <w:sz w:val="22"/>
        </w:rPr>
        <w:t> </w:t>
      </w:r>
      <w:r>
        <w:rPr>
          <w:w w:val="80"/>
          <w:sz w:val="22"/>
        </w:rPr>
        <w:t>blue</w:t>
      </w:r>
      <w:r>
        <w:rPr>
          <w:spacing w:val="-4"/>
          <w:sz w:val="22"/>
        </w:rPr>
        <w:t> </w:t>
      </w:r>
      <w:r>
        <w:rPr>
          <w:w w:val="80"/>
          <w:sz w:val="22"/>
        </w:rPr>
        <w:t>“log</w:t>
      </w:r>
      <w:r>
        <w:rPr>
          <w:spacing w:val="-7"/>
          <w:sz w:val="22"/>
        </w:rPr>
        <w:t> </w:t>
      </w:r>
      <w:r>
        <w:rPr>
          <w:w w:val="80"/>
          <w:sz w:val="22"/>
        </w:rPr>
        <w:t>in”</w:t>
      </w:r>
      <w:r>
        <w:rPr>
          <w:spacing w:val="-3"/>
          <w:sz w:val="22"/>
        </w:rPr>
        <w:t> </w:t>
      </w:r>
      <w:r>
        <w:rPr>
          <w:spacing w:val="-2"/>
          <w:w w:val="80"/>
          <w:sz w:val="22"/>
        </w:rPr>
        <w:t>button:</w:t>
      </w:r>
    </w:p>
    <w:p>
      <w:pPr>
        <w:pStyle w:val="BodyText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1810511</wp:posOffset>
            </wp:positionH>
            <wp:positionV relativeFrom="paragraph">
              <wp:posOffset>115953</wp:posOffset>
            </wp:positionV>
            <wp:extent cx="4165671" cy="1635252"/>
            <wp:effectExtent l="0" t="0" r="0" b="0"/>
            <wp:wrapTopAndBottom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65671" cy="16352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8"/>
        <w:rPr>
          <w:sz w:val="29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0" w:after="0"/>
        <w:ind w:left="820" w:right="0" w:hanging="360"/>
        <w:jc w:val="left"/>
        <w:rPr>
          <w:sz w:val="22"/>
        </w:rPr>
      </w:pPr>
      <w:r>
        <w:rPr>
          <w:color w:val="3F3F3F"/>
          <w:w w:val="80"/>
          <w:sz w:val="22"/>
        </w:rPr>
        <w:t>Click</w:t>
      </w:r>
      <w:r>
        <w:rPr>
          <w:color w:val="3F3F3F"/>
          <w:spacing w:val="-1"/>
          <w:sz w:val="22"/>
        </w:rPr>
        <w:t> </w:t>
      </w:r>
      <w:r>
        <w:rPr>
          <w:color w:val="3F3F3F"/>
          <w:w w:val="80"/>
          <w:sz w:val="22"/>
        </w:rPr>
        <w:t>the</w:t>
      </w:r>
      <w:r>
        <w:rPr>
          <w:color w:val="3F3F3F"/>
          <w:spacing w:val="-2"/>
          <w:sz w:val="22"/>
        </w:rPr>
        <w:t> </w:t>
      </w:r>
      <w:r>
        <w:rPr>
          <w:color w:val="3F3F3F"/>
          <w:w w:val="80"/>
          <w:sz w:val="22"/>
        </w:rPr>
        <w:t>blue</w:t>
      </w:r>
      <w:r>
        <w:rPr>
          <w:color w:val="3F3F3F"/>
          <w:spacing w:val="-3"/>
          <w:sz w:val="22"/>
        </w:rPr>
        <w:t> </w:t>
      </w:r>
      <w:r>
        <w:rPr>
          <w:color w:val="3F3F3F"/>
          <w:w w:val="80"/>
          <w:sz w:val="22"/>
        </w:rPr>
        <w:t>eCivis</w:t>
      </w:r>
      <w:r>
        <w:rPr>
          <w:color w:val="3F3F3F"/>
          <w:spacing w:val="-3"/>
          <w:sz w:val="22"/>
        </w:rPr>
        <w:t> </w:t>
      </w:r>
      <w:r>
        <w:rPr>
          <w:color w:val="3F3F3F"/>
          <w:w w:val="80"/>
          <w:sz w:val="22"/>
        </w:rPr>
        <w:t>Login</w:t>
      </w:r>
      <w:r>
        <w:rPr>
          <w:color w:val="3F3F3F"/>
          <w:spacing w:val="-6"/>
          <w:sz w:val="22"/>
        </w:rPr>
        <w:t> </w:t>
      </w:r>
      <w:r>
        <w:rPr>
          <w:color w:val="3F3F3F"/>
          <w:spacing w:val="-2"/>
          <w:w w:val="80"/>
          <w:sz w:val="22"/>
        </w:rPr>
        <w:t>button: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1"/>
        </w:rPr>
      </w:pP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1962911</wp:posOffset>
            </wp:positionH>
            <wp:positionV relativeFrom="paragraph">
              <wp:posOffset>101084</wp:posOffset>
            </wp:positionV>
            <wp:extent cx="3788507" cy="1494948"/>
            <wp:effectExtent l="0" t="0" r="0" b="0"/>
            <wp:wrapTopAndBottom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8507" cy="14949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1"/>
        </w:rPr>
        <w:sectPr>
          <w:pgSz w:w="12240" w:h="15840"/>
          <w:pgMar w:header="0" w:footer="1086" w:top="1360" w:bottom="1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83" w:after="0"/>
        <w:ind w:left="820" w:right="0" w:hanging="360"/>
        <w:jc w:val="left"/>
        <w:rPr>
          <w:sz w:val="22"/>
        </w:rPr>
      </w:pPr>
      <w:r>
        <w:rPr>
          <w:w w:val="80"/>
          <w:sz w:val="22"/>
        </w:rPr>
        <w:t>Enter</w:t>
      </w:r>
      <w:r>
        <w:rPr>
          <w:sz w:val="22"/>
        </w:rPr>
        <w:t> </w:t>
      </w:r>
      <w:r>
        <w:rPr>
          <w:w w:val="80"/>
          <w:sz w:val="22"/>
        </w:rPr>
        <w:t>your</w:t>
      </w:r>
      <w:r>
        <w:rPr>
          <w:spacing w:val="-2"/>
          <w:sz w:val="22"/>
        </w:rPr>
        <w:t> </w:t>
      </w:r>
      <w:r>
        <w:rPr>
          <w:w w:val="80"/>
          <w:sz w:val="22"/>
        </w:rPr>
        <w:t>eCivis</w:t>
      </w:r>
      <w:r>
        <w:rPr>
          <w:spacing w:val="-2"/>
          <w:sz w:val="22"/>
        </w:rPr>
        <w:t> </w:t>
      </w:r>
      <w:r>
        <w:rPr>
          <w:w w:val="80"/>
          <w:sz w:val="22"/>
        </w:rPr>
        <w:t>log</w:t>
      </w:r>
      <w:r>
        <w:rPr>
          <w:spacing w:val="-4"/>
          <w:sz w:val="22"/>
        </w:rPr>
        <w:t> </w:t>
      </w:r>
      <w:r>
        <w:rPr>
          <w:w w:val="80"/>
          <w:sz w:val="22"/>
        </w:rPr>
        <w:t>in</w:t>
      </w:r>
      <w:r>
        <w:rPr>
          <w:spacing w:val="-2"/>
          <w:sz w:val="22"/>
        </w:rPr>
        <w:t> </w:t>
      </w:r>
      <w:r>
        <w:rPr>
          <w:w w:val="80"/>
          <w:sz w:val="22"/>
        </w:rPr>
        <w:t>information</w:t>
      </w:r>
      <w:r>
        <w:rPr>
          <w:spacing w:val="-2"/>
          <w:sz w:val="22"/>
        </w:rPr>
        <w:t> </w:t>
      </w:r>
      <w:r>
        <w:rPr>
          <w:w w:val="80"/>
          <w:sz w:val="22"/>
        </w:rPr>
        <w:t>and</w:t>
      </w:r>
      <w:r>
        <w:rPr>
          <w:spacing w:val="-3"/>
          <w:sz w:val="22"/>
        </w:rPr>
        <w:t> </w:t>
      </w:r>
      <w:r>
        <w:rPr>
          <w:w w:val="80"/>
          <w:sz w:val="22"/>
        </w:rPr>
        <w:t>click</w:t>
      </w:r>
      <w:r>
        <w:rPr>
          <w:spacing w:val="-2"/>
          <w:sz w:val="22"/>
        </w:rPr>
        <w:t> </w:t>
      </w:r>
      <w:r>
        <w:rPr>
          <w:w w:val="80"/>
          <w:sz w:val="22"/>
        </w:rPr>
        <w:t>log</w:t>
      </w:r>
      <w:r>
        <w:rPr>
          <w:spacing w:val="-3"/>
          <w:sz w:val="22"/>
        </w:rPr>
        <w:t> </w:t>
      </w:r>
      <w:r>
        <w:rPr>
          <w:spacing w:val="-5"/>
          <w:w w:val="80"/>
          <w:sz w:val="22"/>
        </w:rPr>
        <w:t>in:</w:t>
      </w:r>
    </w:p>
    <w:p>
      <w:pPr>
        <w:pStyle w:val="BodyText"/>
        <w:spacing w:before="11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3">
            <wp:simplePos x="0" y="0"/>
            <wp:positionH relativeFrom="page">
              <wp:posOffset>2808732</wp:posOffset>
            </wp:positionH>
            <wp:positionV relativeFrom="paragraph">
              <wp:posOffset>115821</wp:posOffset>
            </wp:positionV>
            <wp:extent cx="2149769" cy="2326004"/>
            <wp:effectExtent l="0" t="0" r="0" b="0"/>
            <wp:wrapTopAndBottom/>
            <wp:docPr id="9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9769" cy="23260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4"/>
        </w:rPr>
      </w:pPr>
    </w:p>
    <w:p>
      <w:pPr>
        <w:pStyle w:val="BodyText"/>
        <w:spacing w:before="6"/>
        <w:rPr>
          <w:sz w:val="31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1" w:lineRule="auto" w:before="1" w:after="0"/>
        <w:ind w:left="820" w:right="339" w:hanging="360"/>
        <w:jc w:val="left"/>
        <w:rPr>
          <w:sz w:val="22"/>
        </w:rPr>
      </w:pPr>
      <w:r>
        <w:rPr/>
        <w:pict>
          <v:group style="position:absolute;margin-left:116.159996pt;margin-top:30.590614pt;width:435.15pt;height:73.1pt;mso-position-horizontal-relative:page;mso-position-vertical-relative:paragraph;z-index:15731200" id="docshapegroup3" coordorigin="2323,612" coordsize="8703,1462">
            <v:shape style="position:absolute;left:2323;top:611;width:8703;height:1402" type="#_x0000_t75" id="docshape4" stroked="false">
              <v:imagedata r:id="rId12" o:title=""/>
            </v:shape>
            <v:shape style="position:absolute;left:7939;top:1588;width:1858;height:485" id="docshape5" coordorigin="7939,1589" coordsize="1858,485" path="m8054,1721l7939,1625,8086,1589,8076,1629,8052,1629,8042,1673,8065,1678,8054,1721xm8065,1678l8042,1673,8052,1629,8075,1635,8065,1678xm8075,1635l8052,1629,8076,1629,8075,1635xm9787,2073l8065,1678,8075,1635,9797,2030,9787,2073xe" filled="true" fillcolor="#ff0000" stroked="false">
              <v:path arrowok="t"/>
              <v:fill type="solid"/>
            </v:shape>
            <w10:wrap type="none"/>
          </v:group>
        </w:pict>
      </w:r>
      <w:r>
        <w:rPr>
          <w:w w:val="80"/>
          <w:sz w:val="22"/>
        </w:rPr>
        <w:t>Once logged in, complete the Profile. This is the first section that is configurable per the Intake Form. You </w:t>
      </w:r>
      <w:r>
        <w:rPr>
          <w:w w:val="85"/>
          <w:sz w:val="22"/>
        </w:rPr>
        <w:t>can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enter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dummy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get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through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this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stage.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begin,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click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on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“Create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Profile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Get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Started”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20"/>
        </w:r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4" w:lineRule="auto" w:before="0" w:after="0"/>
        <w:ind w:left="820" w:right="452" w:hanging="360"/>
        <w:jc w:val="left"/>
        <w:rPr>
          <w:sz w:val="22"/>
        </w:rPr>
      </w:pPr>
      <w:r>
        <w:rPr>
          <w:w w:val="80"/>
          <w:sz w:val="22"/>
        </w:rPr>
        <w:t>Review the Profile Form to ensure it matches what you have inputed in your Intake Form. Once all fields </w:t>
      </w:r>
      <w:r>
        <w:rPr>
          <w:w w:val="85"/>
          <w:sz w:val="22"/>
        </w:rPr>
        <w:t>with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red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asterisk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have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been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completed,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select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“Create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Profile”</w:t>
      </w:r>
    </w:p>
    <w:p>
      <w:pPr>
        <w:pStyle w:val="BodyText"/>
        <w:ind w:left="2240"/>
        <w:rPr>
          <w:sz w:val="20"/>
        </w:rPr>
      </w:pPr>
      <w:r>
        <w:rPr>
          <w:sz w:val="20"/>
        </w:rPr>
        <w:pict>
          <v:group style="width:215.05pt;height:65.3pt;mso-position-horizontal-relative:char;mso-position-vertical-relative:line" id="docshapegroup6" coordorigin="0,0" coordsize="4301,1306">
            <v:shape style="position:absolute;left:0;top:0;width:4301;height:1306" type="#_x0000_t75" id="docshape7" stroked="false">
              <v:imagedata r:id="rId13" o:title=""/>
            </v:shape>
            <v:shape style="position:absolute;left:746;top:379;width:1832;height:538" id="docshape8" coordorigin="746,379" coordsize="1832,538" path="m2443,873l746,422,756,379,2454,830,2443,873xm2569,878l2465,878,2474,835,2454,830,2465,787,2569,878xm2465,878l2443,873,2454,830,2474,835,2465,878xm2431,917l2443,873,2465,878,2569,878,2578,886,2431,917xe" filled="true" fillcolor="#ff0000" stroked="false">
              <v:path arrowok="t"/>
              <v:fill type="solid"/>
            </v:shape>
          </v:group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2240" w:h="15840"/>
          <w:pgMar w:header="0" w:footer="1086" w:top="1360" w:bottom="1280" w:left="1340" w:right="1340"/>
        </w:sectPr>
      </w:pP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86" w:after="0"/>
        <w:ind w:left="820" w:right="0" w:hanging="360"/>
        <w:jc w:val="left"/>
        <w:rPr>
          <w:sz w:val="22"/>
        </w:rPr>
      </w:pPr>
      <w:r>
        <w:rPr>
          <w:w w:val="80"/>
          <w:sz w:val="22"/>
        </w:rPr>
        <w:t>Once</w:t>
      </w:r>
      <w:r>
        <w:rPr>
          <w:spacing w:val="-4"/>
          <w:sz w:val="22"/>
        </w:rPr>
        <w:t> </w:t>
      </w:r>
      <w:r>
        <w:rPr>
          <w:w w:val="80"/>
          <w:sz w:val="22"/>
        </w:rPr>
        <w:t>you</w:t>
      </w:r>
      <w:r>
        <w:rPr>
          <w:spacing w:val="-2"/>
          <w:sz w:val="22"/>
        </w:rPr>
        <w:t> </w:t>
      </w:r>
      <w:r>
        <w:rPr>
          <w:w w:val="80"/>
          <w:sz w:val="22"/>
        </w:rPr>
        <w:t>complete</w:t>
      </w:r>
      <w:r>
        <w:rPr>
          <w:spacing w:val="-2"/>
          <w:sz w:val="22"/>
        </w:rPr>
        <w:t> </w:t>
      </w:r>
      <w:r>
        <w:rPr>
          <w:w w:val="80"/>
          <w:sz w:val="22"/>
        </w:rPr>
        <w:t>your</w:t>
      </w:r>
      <w:r>
        <w:rPr>
          <w:sz w:val="22"/>
        </w:rPr>
        <w:t> </w:t>
      </w:r>
      <w:r>
        <w:rPr>
          <w:w w:val="80"/>
          <w:sz w:val="22"/>
        </w:rPr>
        <w:t>profile,</w:t>
      </w:r>
      <w:r>
        <w:rPr>
          <w:spacing w:val="-1"/>
          <w:sz w:val="22"/>
        </w:rPr>
        <w:t> </w:t>
      </w:r>
      <w:r>
        <w:rPr>
          <w:w w:val="80"/>
          <w:sz w:val="22"/>
        </w:rPr>
        <w:t>you</w:t>
      </w:r>
      <w:r>
        <w:rPr>
          <w:spacing w:val="-1"/>
          <w:sz w:val="22"/>
        </w:rPr>
        <w:t> </w:t>
      </w:r>
      <w:r>
        <w:rPr>
          <w:w w:val="80"/>
          <w:sz w:val="22"/>
        </w:rPr>
        <w:t>can</w:t>
      </w:r>
      <w:r>
        <w:rPr>
          <w:spacing w:val="-2"/>
          <w:sz w:val="22"/>
        </w:rPr>
        <w:t> </w:t>
      </w:r>
      <w:r>
        <w:rPr>
          <w:w w:val="80"/>
          <w:sz w:val="22"/>
        </w:rPr>
        <w:t>select</w:t>
      </w:r>
      <w:r>
        <w:rPr>
          <w:sz w:val="22"/>
        </w:rPr>
        <w:t> </w:t>
      </w:r>
      <w:r>
        <w:rPr>
          <w:w w:val="80"/>
          <w:sz w:val="22"/>
        </w:rPr>
        <w:t>the</w:t>
      </w:r>
      <w:r>
        <w:rPr>
          <w:spacing w:val="-2"/>
          <w:sz w:val="22"/>
        </w:rPr>
        <w:t> </w:t>
      </w:r>
      <w:r>
        <w:rPr>
          <w:w w:val="80"/>
          <w:sz w:val="22"/>
        </w:rPr>
        <w:t>plus</w:t>
      </w:r>
      <w:r>
        <w:rPr>
          <w:spacing w:val="-3"/>
          <w:sz w:val="22"/>
        </w:rPr>
        <w:t> </w:t>
      </w:r>
      <w:r>
        <w:rPr>
          <w:w w:val="80"/>
          <w:sz w:val="22"/>
        </w:rPr>
        <w:t>button</w:t>
      </w:r>
      <w:r>
        <w:rPr>
          <w:sz w:val="22"/>
        </w:rPr>
        <w:t> </w:t>
      </w:r>
      <w:r>
        <w:rPr>
          <w:w w:val="80"/>
          <w:sz w:val="22"/>
        </w:rPr>
        <w:t>tile</w:t>
      </w:r>
      <w:r>
        <w:rPr>
          <w:spacing w:val="-2"/>
          <w:sz w:val="22"/>
        </w:rPr>
        <w:t> </w:t>
      </w:r>
      <w:r>
        <w:rPr>
          <w:w w:val="80"/>
          <w:sz w:val="22"/>
        </w:rPr>
        <w:t>that</w:t>
      </w:r>
      <w:r>
        <w:rPr>
          <w:spacing w:val="-2"/>
          <w:sz w:val="22"/>
        </w:rPr>
        <w:t> </w:t>
      </w:r>
      <w:r>
        <w:rPr>
          <w:w w:val="80"/>
          <w:sz w:val="22"/>
        </w:rPr>
        <w:t>says</w:t>
      </w:r>
      <w:r>
        <w:rPr>
          <w:sz w:val="22"/>
        </w:rPr>
        <w:t> </w:t>
      </w:r>
      <w:r>
        <w:rPr>
          <w:w w:val="80"/>
          <w:sz w:val="22"/>
        </w:rPr>
        <w:t>“Get</w:t>
      </w:r>
      <w:r>
        <w:rPr>
          <w:sz w:val="22"/>
        </w:rPr>
        <w:t> </w:t>
      </w:r>
      <w:r>
        <w:rPr>
          <w:spacing w:val="-2"/>
          <w:w w:val="80"/>
          <w:sz w:val="22"/>
        </w:rPr>
        <w:t>Started.”</w:t>
      </w:r>
    </w:p>
    <w:p>
      <w:pPr>
        <w:pStyle w:val="BodyText"/>
        <w:spacing w:before="7"/>
        <w:rPr>
          <w:sz w:val="12"/>
        </w:rPr>
      </w:pPr>
      <w:r>
        <w:rPr/>
        <w:pict>
          <v:group style="position:absolute;margin-left:113.519997pt;margin-top:8.369803pt;width:322.6pt;height:168pt;mso-position-horizontal-relative:page;mso-position-vertical-relative:paragraph;z-index:-15725568;mso-wrap-distance-left:0;mso-wrap-distance-right:0" id="docshapegroup9" coordorigin="2270,167" coordsize="6452,3360">
            <v:shape style="position:absolute;left:2270;top:167;width:6452;height:3360" type="#_x0000_t75" id="docshape10" stroked="false">
              <v:imagedata r:id="rId14" o:title=""/>
            </v:shape>
            <v:shape style="position:absolute;left:3470;top:2675;width:1623;height:233" id="docshape11" coordorigin="3470,2675" coordsize="1623,233" path="m3600,2810l3470,2731,3612,2675,3608,2719,3586,2719,3581,2764,3604,2766,3600,2810xm3604,2766l3581,2764,3586,2719,3608,2721,3604,2766xm3608,2721l3586,2719,3608,2719,3608,2721xm5088,2908l3604,2766,3608,2721,5093,2863,5088,2908xe" filled="true" fillcolor="#ff0000" stroked="false">
              <v:path arrowok="t"/>
              <v:fill type="solid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40" w:lineRule="auto" w:before="85" w:after="0"/>
        <w:ind w:left="820" w:right="0" w:hanging="360"/>
        <w:jc w:val="left"/>
        <w:rPr>
          <w:sz w:val="22"/>
        </w:rPr>
      </w:pPr>
      <w:r>
        <w:rPr>
          <w:w w:val="80"/>
          <w:sz w:val="22"/>
        </w:rPr>
        <w:t>Next</w:t>
      </w:r>
      <w:r>
        <w:rPr>
          <w:spacing w:val="-1"/>
          <w:sz w:val="22"/>
        </w:rPr>
        <w:t> </w:t>
      </w:r>
      <w:r>
        <w:rPr>
          <w:w w:val="80"/>
          <w:sz w:val="22"/>
        </w:rPr>
        <w:t>to</w:t>
      </w:r>
      <w:r>
        <w:rPr>
          <w:spacing w:val="-1"/>
          <w:sz w:val="22"/>
        </w:rPr>
        <w:t> </w:t>
      </w:r>
      <w:r>
        <w:rPr>
          <w:w w:val="80"/>
          <w:sz w:val="22"/>
        </w:rPr>
        <w:t>Applications,</w:t>
      </w:r>
      <w:r>
        <w:rPr>
          <w:spacing w:val="-1"/>
          <w:sz w:val="22"/>
        </w:rPr>
        <w:t> </w:t>
      </w:r>
      <w:r>
        <w:rPr>
          <w:w w:val="80"/>
          <w:sz w:val="22"/>
        </w:rPr>
        <w:t>click</w:t>
      </w:r>
      <w:r>
        <w:rPr>
          <w:sz w:val="22"/>
        </w:rPr>
        <w:t> </w:t>
      </w:r>
      <w:r>
        <w:rPr>
          <w:spacing w:val="-4"/>
          <w:w w:val="80"/>
          <w:sz w:val="22"/>
        </w:rPr>
        <w:t>Open</w:t>
      </w:r>
    </w:p>
    <w:p>
      <w:pPr>
        <w:pStyle w:val="BodyText"/>
        <w:spacing w:before="5"/>
        <w:rPr>
          <w:sz w:val="9"/>
        </w:rPr>
      </w:pPr>
      <w:r>
        <w:rPr/>
        <w:pict>
          <v:group style="position:absolute;margin-left:134.160004pt;margin-top:6.579802pt;width:382.1pt;height:119.05pt;mso-position-horizontal-relative:page;mso-position-vertical-relative:paragraph;z-index:-15725056;mso-wrap-distance-left:0;mso-wrap-distance-right:0" id="docshapegroup12" coordorigin="2683,132" coordsize="7642,2381">
            <v:shape style="position:absolute;left:2683;top:131;width:7642;height:2381" type="#_x0000_t75" id="docshape13" stroked="false">
              <v:imagedata r:id="rId15" o:title=""/>
            </v:shape>
            <v:shape style="position:absolute;left:8337;top:1158;width:1224;height:543" id="docshape14" coordorigin="8338,1159" coordsize="1224,543" path="m9428,1659l8338,1202,8357,1159,9445,1618,9428,1659xm9541,1668l9449,1668,9466,1627,9445,1618,9463,1576,9541,1668xm9449,1668l9428,1659,9445,1618,9466,1627,9449,1668xm9410,1701l9428,1659,9449,1668,9541,1668,9562,1692,9410,1701xe" filled="true" fillcolor="#ff0000" stroked="false">
              <v:path arrowok="t"/>
              <v:fill type="solid"/>
            </v:shape>
            <w10:wrap type="topAndBottom"/>
          </v:group>
        </w:pict>
      </w:r>
    </w:p>
    <w:p>
      <w:pPr>
        <w:pStyle w:val="ListParagraph"/>
        <w:numPr>
          <w:ilvl w:val="0"/>
          <w:numId w:val="1"/>
        </w:numPr>
        <w:tabs>
          <w:tab w:pos="819" w:val="left" w:leader="none"/>
          <w:tab w:pos="820" w:val="left" w:leader="none"/>
        </w:tabs>
        <w:spacing w:line="261" w:lineRule="auto" w:before="27" w:after="0"/>
        <w:ind w:left="820" w:right="621" w:hanging="360"/>
        <w:jc w:val="left"/>
        <w:rPr>
          <w:sz w:val="22"/>
        </w:rPr>
      </w:pPr>
      <w:r>
        <w:rPr>
          <w:w w:val="80"/>
          <w:sz w:val="22"/>
        </w:rPr>
        <w:t>Review the Application form to ensure it matches what you have entered in your Intake Form. You are </w:t>
      </w:r>
      <w:r>
        <w:rPr>
          <w:w w:val="90"/>
          <w:sz w:val="22"/>
        </w:rPr>
        <w:t>checking for: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2" w:after="0"/>
        <w:ind w:left="1540" w:right="0" w:hanging="360"/>
        <w:jc w:val="left"/>
        <w:rPr>
          <w:sz w:val="22"/>
        </w:rPr>
      </w:pPr>
      <w:r>
        <w:rPr>
          <w:w w:val="80"/>
          <w:sz w:val="22"/>
        </w:rPr>
        <w:t>Fields</w:t>
      </w:r>
      <w:r>
        <w:rPr>
          <w:spacing w:val="-2"/>
          <w:sz w:val="22"/>
        </w:rPr>
        <w:t> </w:t>
      </w:r>
      <w:r>
        <w:rPr>
          <w:w w:val="80"/>
          <w:sz w:val="22"/>
        </w:rPr>
        <w:t>to</w:t>
      </w:r>
      <w:r>
        <w:rPr>
          <w:spacing w:val="-3"/>
          <w:sz w:val="22"/>
        </w:rPr>
        <w:t> </w:t>
      </w:r>
      <w:r>
        <w:rPr>
          <w:w w:val="80"/>
          <w:sz w:val="22"/>
        </w:rPr>
        <w:t>be</w:t>
      </w:r>
      <w:r>
        <w:rPr>
          <w:spacing w:val="-3"/>
          <w:sz w:val="22"/>
        </w:rPr>
        <w:t> </w:t>
      </w:r>
      <w:r>
        <w:rPr>
          <w:w w:val="80"/>
          <w:sz w:val="22"/>
        </w:rPr>
        <w:t>marked</w:t>
      </w:r>
      <w:r>
        <w:rPr>
          <w:spacing w:val="-2"/>
          <w:sz w:val="22"/>
        </w:rPr>
        <w:t> </w:t>
      </w:r>
      <w:r>
        <w:rPr>
          <w:w w:val="80"/>
          <w:sz w:val="22"/>
        </w:rPr>
        <w:t>required</w:t>
      </w:r>
      <w:r>
        <w:rPr>
          <w:spacing w:val="-3"/>
          <w:sz w:val="22"/>
        </w:rPr>
        <w:t> </w:t>
      </w:r>
      <w:r>
        <w:rPr>
          <w:w w:val="80"/>
          <w:sz w:val="22"/>
        </w:rPr>
        <w:t>with</w:t>
      </w:r>
      <w:r>
        <w:rPr>
          <w:spacing w:val="-1"/>
          <w:sz w:val="22"/>
        </w:rPr>
        <w:t> </w:t>
      </w:r>
      <w:r>
        <w:rPr>
          <w:w w:val="80"/>
          <w:sz w:val="22"/>
        </w:rPr>
        <w:t>a</w:t>
      </w:r>
      <w:r>
        <w:rPr>
          <w:spacing w:val="-2"/>
          <w:sz w:val="22"/>
        </w:rPr>
        <w:t> </w:t>
      </w:r>
      <w:r>
        <w:rPr>
          <w:w w:val="80"/>
          <w:sz w:val="22"/>
        </w:rPr>
        <w:t>red</w:t>
      </w:r>
      <w:r>
        <w:rPr>
          <w:spacing w:val="-2"/>
          <w:sz w:val="22"/>
        </w:rPr>
        <w:t> </w:t>
      </w:r>
      <w:r>
        <w:rPr>
          <w:spacing w:val="-2"/>
          <w:w w:val="80"/>
          <w:sz w:val="22"/>
        </w:rPr>
        <w:t>asterisk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22" w:after="0"/>
        <w:ind w:left="1540" w:right="0" w:hanging="360"/>
        <w:jc w:val="left"/>
        <w:rPr>
          <w:sz w:val="22"/>
        </w:rPr>
      </w:pPr>
      <w:r>
        <w:rPr>
          <w:w w:val="80"/>
          <w:sz w:val="22"/>
        </w:rPr>
        <w:t>Specific</w:t>
      </w:r>
      <w:r>
        <w:rPr>
          <w:spacing w:val="-1"/>
          <w:sz w:val="22"/>
        </w:rPr>
        <w:t> </w:t>
      </w:r>
      <w:r>
        <w:rPr>
          <w:w w:val="80"/>
          <w:sz w:val="22"/>
        </w:rPr>
        <w:t>help</w:t>
      </w:r>
      <w:r>
        <w:rPr>
          <w:spacing w:val="-1"/>
          <w:sz w:val="22"/>
        </w:rPr>
        <w:t> </w:t>
      </w:r>
      <w:r>
        <w:rPr>
          <w:spacing w:val="-4"/>
          <w:w w:val="80"/>
          <w:sz w:val="22"/>
        </w:rPr>
        <w:t>text</w:t>
      </w:r>
    </w:p>
    <w:p>
      <w:pPr>
        <w:pStyle w:val="ListParagraph"/>
        <w:numPr>
          <w:ilvl w:val="1"/>
          <w:numId w:val="1"/>
        </w:numPr>
        <w:tabs>
          <w:tab w:pos="1539" w:val="left" w:leader="none"/>
          <w:tab w:pos="1540" w:val="left" w:leader="none"/>
        </w:tabs>
        <w:spacing w:line="240" w:lineRule="auto" w:before="25" w:after="0"/>
        <w:ind w:left="1540" w:right="0" w:hanging="360"/>
        <w:jc w:val="left"/>
        <w:rPr>
          <w:sz w:val="22"/>
        </w:rPr>
      </w:pPr>
      <w:r>
        <w:rPr>
          <w:w w:val="80"/>
          <w:sz w:val="22"/>
        </w:rPr>
        <w:t>File</w:t>
      </w:r>
      <w:r>
        <w:rPr>
          <w:spacing w:val="-1"/>
          <w:sz w:val="22"/>
        </w:rPr>
        <w:t> </w:t>
      </w:r>
      <w:r>
        <w:rPr>
          <w:w w:val="80"/>
          <w:sz w:val="22"/>
        </w:rPr>
        <w:t>Uploads</w:t>
      </w:r>
      <w:r>
        <w:rPr>
          <w:spacing w:val="2"/>
          <w:sz w:val="22"/>
        </w:rPr>
        <w:t> </w:t>
      </w:r>
      <w:r>
        <w:rPr>
          <w:w w:val="80"/>
          <w:sz w:val="22"/>
        </w:rPr>
        <w:t>named</w:t>
      </w:r>
      <w:r>
        <w:rPr>
          <w:spacing w:val="-1"/>
          <w:sz w:val="22"/>
        </w:rPr>
        <w:t> </w:t>
      </w:r>
      <w:r>
        <w:rPr>
          <w:w w:val="80"/>
          <w:sz w:val="22"/>
        </w:rPr>
        <w:t>as</w:t>
      </w:r>
      <w:r>
        <w:rPr>
          <w:spacing w:val="2"/>
          <w:sz w:val="22"/>
        </w:rPr>
        <w:t> </w:t>
      </w:r>
      <w:r>
        <w:rPr>
          <w:w w:val="80"/>
          <w:sz w:val="22"/>
        </w:rPr>
        <w:t>indicated</w:t>
      </w:r>
      <w:r>
        <w:rPr>
          <w:sz w:val="22"/>
        </w:rPr>
        <w:t> </w:t>
      </w:r>
      <w:r>
        <w:rPr>
          <w:w w:val="80"/>
          <w:sz w:val="22"/>
        </w:rPr>
        <w:t>and</w:t>
      </w:r>
      <w:r>
        <w:rPr>
          <w:spacing w:val="-1"/>
          <w:sz w:val="22"/>
        </w:rPr>
        <w:t> </w:t>
      </w:r>
      <w:r>
        <w:rPr>
          <w:w w:val="80"/>
          <w:sz w:val="22"/>
        </w:rPr>
        <w:t>marked</w:t>
      </w:r>
      <w:r>
        <w:rPr>
          <w:sz w:val="22"/>
        </w:rPr>
        <w:t> </w:t>
      </w:r>
      <w:r>
        <w:rPr>
          <w:spacing w:val="-2"/>
          <w:w w:val="80"/>
          <w:sz w:val="22"/>
        </w:rPr>
        <w:t>required</w:t>
      </w:r>
    </w:p>
    <w:p>
      <w:pPr>
        <w:pStyle w:val="BodyText"/>
        <w:spacing w:before="1"/>
        <w:rPr>
          <w:sz w:val="26"/>
        </w:rPr>
      </w:pPr>
    </w:p>
    <w:p>
      <w:pPr>
        <w:pStyle w:val="ListParagraph"/>
        <w:numPr>
          <w:ilvl w:val="0"/>
          <w:numId w:val="1"/>
        </w:numPr>
        <w:tabs>
          <w:tab w:pos="820" w:val="left" w:leader="none"/>
        </w:tabs>
        <w:spacing w:line="240" w:lineRule="auto" w:before="1" w:after="0"/>
        <w:ind w:left="820" w:right="0" w:hanging="360"/>
        <w:jc w:val="left"/>
        <w:rPr>
          <w:sz w:val="22"/>
        </w:rPr>
      </w:pPr>
      <w:r>
        <w:rPr>
          <w:w w:val="80"/>
          <w:sz w:val="22"/>
        </w:rPr>
        <w:t>If</w:t>
      </w:r>
      <w:r>
        <w:rPr>
          <w:spacing w:val="-1"/>
          <w:sz w:val="22"/>
        </w:rPr>
        <w:t> </w:t>
      </w:r>
      <w:r>
        <w:rPr>
          <w:w w:val="80"/>
          <w:sz w:val="22"/>
        </w:rPr>
        <w:t>there</w:t>
      </w:r>
      <w:r>
        <w:rPr>
          <w:spacing w:val="-1"/>
          <w:sz w:val="22"/>
        </w:rPr>
        <w:t> </w:t>
      </w:r>
      <w:r>
        <w:rPr>
          <w:w w:val="80"/>
          <w:sz w:val="22"/>
        </w:rPr>
        <w:t>are</w:t>
      </w:r>
      <w:r>
        <w:rPr>
          <w:spacing w:val="-2"/>
          <w:sz w:val="22"/>
        </w:rPr>
        <w:t> </w:t>
      </w:r>
      <w:r>
        <w:rPr>
          <w:w w:val="80"/>
          <w:sz w:val="22"/>
        </w:rPr>
        <w:t>any</w:t>
      </w:r>
      <w:r>
        <w:rPr>
          <w:spacing w:val="-1"/>
          <w:sz w:val="22"/>
        </w:rPr>
        <w:t> </w:t>
      </w:r>
      <w:r>
        <w:rPr>
          <w:w w:val="80"/>
          <w:sz w:val="22"/>
        </w:rPr>
        <w:t>edits</w:t>
      </w:r>
      <w:r>
        <w:rPr>
          <w:spacing w:val="1"/>
          <w:sz w:val="22"/>
        </w:rPr>
        <w:t> </w:t>
      </w:r>
      <w:r>
        <w:rPr>
          <w:w w:val="80"/>
          <w:sz w:val="22"/>
        </w:rPr>
        <w:t>needed,</w:t>
      </w:r>
      <w:r>
        <w:rPr>
          <w:spacing w:val="-2"/>
          <w:sz w:val="22"/>
        </w:rPr>
        <w:t> </w:t>
      </w:r>
      <w:r>
        <w:rPr>
          <w:w w:val="80"/>
          <w:sz w:val="22"/>
        </w:rPr>
        <w:t>use</w:t>
      </w:r>
      <w:r>
        <w:rPr>
          <w:spacing w:val="-1"/>
          <w:sz w:val="22"/>
        </w:rPr>
        <w:t> </w:t>
      </w:r>
      <w:r>
        <w:rPr>
          <w:w w:val="80"/>
          <w:sz w:val="22"/>
        </w:rPr>
        <w:t>the</w:t>
      </w:r>
      <w:r>
        <w:rPr>
          <w:spacing w:val="-2"/>
          <w:sz w:val="22"/>
        </w:rPr>
        <w:t> </w:t>
      </w:r>
      <w:r>
        <w:rPr>
          <w:w w:val="80"/>
          <w:sz w:val="22"/>
        </w:rPr>
        <w:t>below</w:t>
      </w:r>
      <w:r>
        <w:rPr>
          <w:spacing w:val="-6"/>
          <w:sz w:val="22"/>
        </w:rPr>
        <w:t> </w:t>
      </w:r>
      <w:r>
        <w:rPr>
          <w:w w:val="80"/>
          <w:sz w:val="22"/>
        </w:rPr>
        <w:t>section</w:t>
      </w:r>
      <w:r>
        <w:rPr>
          <w:sz w:val="22"/>
        </w:rPr>
        <w:t> </w:t>
      </w:r>
      <w:r>
        <w:rPr>
          <w:w w:val="80"/>
          <w:sz w:val="22"/>
        </w:rPr>
        <w:t>to</w:t>
      </w:r>
      <w:r>
        <w:rPr>
          <w:spacing w:val="-2"/>
          <w:sz w:val="22"/>
        </w:rPr>
        <w:t> </w:t>
      </w:r>
      <w:r>
        <w:rPr>
          <w:w w:val="80"/>
          <w:sz w:val="22"/>
        </w:rPr>
        <w:t>send</w:t>
      </w:r>
      <w:r>
        <w:rPr>
          <w:spacing w:val="-2"/>
          <w:sz w:val="22"/>
        </w:rPr>
        <w:t> </w:t>
      </w:r>
      <w:r>
        <w:rPr>
          <w:w w:val="80"/>
          <w:sz w:val="22"/>
        </w:rPr>
        <w:t>feedback</w:t>
      </w:r>
      <w:r>
        <w:rPr>
          <w:spacing w:val="-1"/>
          <w:sz w:val="22"/>
        </w:rPr>
        <w:t> </w:t>
      </w:r>
      <w:r>
        <w:rPr>
          <w:w w:val="80"/>
          <w:sz w:val="22"/>
        </w:rPr>
        <w:t>to</w:t>
      </w:r>
      <w:r>
        <w:rPr>
          <w:sz w:val="22"/>
        </w:rPr>
        <w:t> </w:t>
      </w:r>
      <w:r>
        <w:rPr>
          <w:w w:val="80"/>
          <w:sz w:val="22"/>
        </w:rPr>
        <w:t>the</w:t>
      </w:r>
      <w:r>
        <w:rPr>
          <w:spacing w:val="-1"/>
          <w:sz w:val="22"/>
        </w:rPr>
        <w:t> </w:t>
      </w:r>
      <w:r>
        <w:rPr>
          <w:w w:val="80"/>
          <w:sz w:val="22"/>
        </w:rPr>
        <w:t>eCivis</w:t>
      </w:r>
      <w:r>
        <w:rPr>
          <w:spacing w:val="-1"/>
          <w:sz w:val="22"/>
        </w:rPr>
        <w:t> </w:t>
      </w:r>
      <w:r>
        <w:rPr>
          <w:w w:val="80"/>
          <w:sz w:val="22"/>
        </w:rPr>
        <w:t>Support</w:t>
      </w:r>
      <w:r>
        <w:rPr>
          <w:spacing w:val="-1"/>
          <w:sz w:val="22"/>
        </w:rPr>
        <w:t> </w:t>
      </w:r>
      <w:r>
        <w:rPr>
          <w:spacing w:val="-2"/>
          <w:w w:val="80"/>
          <w:sz w:val="22"/>
        </w:rPr>
        <w:t>Team.</w:t>
      </w:r>
    </w:p>
    <w:p>
      <w:pPr>
        <w:spacing w:after="0" w:line="240" w:lineRule="auto"/>
        <w:jc w:val="left"/>
        <w:rPr>
          <w:sz w:val="22"/>
        </w:rPr>
        <w:sectPr>
          <w:pgSz w:w="12240" w:h="15840"/>
          <w:pgMar w:header="0" w:footer="1086" w:top="1360" w:bottom="1280" w:left="1340" w:right="1340"/>
        </w:sectPr>
      </w:pPr>
    </w:p>
    <w:p>
      <w:pPr>
        <w:pStyle w:val="Heading1"/>
      </w:pPr>
      <w:bookmarkStart w:name="_TOC_250008" w:id="3"/>
      <w:r>
        <w:rPr>
          <w:color w:val="757070"/>
          <w:w w:val="80"/>
        </w:rPr>
        <w:t>Reviewing</w:t>
      </w:r>
      <w:r>
        <w:rPr>
          <w:color w:val="757070"/>
          <w:spacing w:val="-4"/>
        </w:rPr>
        <w:t> </w:t>
      </w:r>
      <w:r>
        <w:rPr>
          <w:color w:val="757070"/>
          <w:w w:val="80"/>
        </w:rPr>
        <w:t>your</w:t>
      </w:r>
      <w:r>
        <w:rPr>
          <w:color w:val="757070"/>
          <w:spacing w:val="-6"/>
        </w:rPr>
        <w:t> </w:t>
      </w:r>
      <w:r>
        <w:rPr>
          <w:color w:val="757070"/>
          <w:w w:val="80"/>
        </w:rPr>
        <w:t>Application</w:t>
      </w:r>
      <w:r>
        <w:rPr>
          <w:color w:val="757070"/>
          <w:spacing w:val="-3"/>
        </w:rPr>
        <w:t> </w:t>
      </w:r>
      <w:r>
        <w:rPr>
          <w:color w:val="757070"/>
          <w:w w:val="80"/>
        </w:rPr>
        <w:t>for</w:t>
      </w:r>
      <w:r>
        <w:rPr>
          <w:color w:val="757070"/>
          <w:spacing w:val="-6"/>
        </w:rPr>
        <w:t> </w:t>
      </w:r>
      <w:bookmarkEnd w:id="3"/>
      <w:r>
        <w:rPr>
          <w:color w:val="757070"/>
          <w:spacing w:val="-2"/>
          <w:w w:val="80"/>
        </w:rPr>
        <w:t>Acceptance</w:t>
      </w:r>
    </w:p>
    <w:p>
      <w:pPr>
        <w:pStyle w:val="BodyText"/>
        <w:spacing w:before="1"/>
        <w:rPr>
          <w:rFonts w:ascii="Arial"/>
          <w:b/>
          <w:sz w:val="40"/>
        </w:rPr>
      </w:pPr>
    </w:p>
    <w:p>
      <w:pPr>
        <w:pStyle w:val="Heading2"/>
      </w:pPr>
      <w:bookmarkStart w:name="_TOC_250007" w:id="4"/>
      <w:r>
        <w:rPr>
          <w:color w:val="3F3F3F"/>
          <w:w w:val="80"/>
        </w:rPr>
        <w:t>Program</w:t>
      </w:r>
      <w:r>
        <w:rPr>
          <w:color w:val="3F3F3F"/>
          <w:spacing w:val="-6"/>
        </w:rPr>
        <w:t> </w:t>
      </w:r>
      <w:bookmarkEnd w:id="4"/>
      <w:r>
        <w:rPr>
          <w:color w:val="3F3F3F"/>
          <w:spacing w:val="-4"/>
          <w:w w:val="85"/>
        </w:rPr>
        <w:t>Name</w:t>
      </w:r>
    </w:p>
    <w:p>
      <w:pPr>
        <w:pStyle w:val="BodyText"/>
        <w:spacing w:line="261" w:lineRule="auto" w:before="27"/>
        <w:ind w:left="100" w:right="175"/>
      </w:pPr>
      <w:r>
        <w:rPr>
          <w:w w:val="80"/>
        </w:rPr>
        <w:t>Please identify the name of the Program Application you are reviewing. This should match the Grant Program Name</w:t>
      </w:r>
      <w:r>
        <w:rPr>
          <w:spacing w:val="40"/>
        </w:rPr>
        <w:t> </w:t>
      </w:r>
      <w:r>
        <w:rPr>
          <w:w w:val="85"/>
        </w:rPr>
        <w:t>you entered in your Solicitation and Intake Form.</w:t>
      </w: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1"/>
        </w:rPr>
      </w:pPr>
      <w:r>
        <w:rPr/>
        <w:pict>
          <v:shape style="position:absolute;margin-left:72pt;margin-top:7.976924pt;width:425.8pt;height:.1pt;mso-position-horizontal-relative:page;mso-position-vertical-relative:paragraph;z-index:-15724544;mso-wrap-distance-left:0;mso-wrap-distance-right:0" id="docshape15" coordorigin="1440,160" coordsize="8516,0" path="m1440,160l9955,160e" filled="false" stroked="true" strokeweight=".550954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Heading2"/>
        <w:spacing w:before="98"/>
      </w:pPr>
      <w:bookmarkStart w:name="_TOC_250006" w:id="5"/>
      <w:r>
        <w:rPr>
          <w:color w:val="3F3F3F"/>
          <w:w w:val="80"/>
        </w:rPr>
        <w:t>Required</w:t>
      </w:r>
      <w:r>
        <w:rPr>
          <w:color w:val="3F3F3F"/>
          <w:spacing w:val="-3"/>
        </w:rPr>
        <w:t> </w:t>
      </w:r>
      <w:bookmarkEnd w:id="5"/>
      <w:r>
        <w:rPr>
          <w:color w:val="3F3F3F"/>
          <w:spacing w:val="-2"/>
          <w:w w:val="85"/>
        </w:rPr>
        <w:t>Fields</w:t>
      </w:r>
    </w:p>
    <w:p>
      <w:pPr>
        <w:pStyle w:val="BodyText"/>
        <w:spacing w:line="261" w:lineRule="auto" w:before="28"/>
        <w:ind w:left="100" w:right="175"/>
      </w:pPr>
      <w:r>
        <w:rPr>
          <w:w w:val="80"/>
        </w:rPr>
        <w:t>Please verify that the all required fields are correctly identified. If fields are incorrectly identified as required/not- </w:t>
      </w:r>
      <w:r>
        <w:rPr>
          <w:w w:val="85"/>
        </w:rPr>
        <w:t>required,</w:t>
      </w:r>
      <w:r>
        <w:rPr>
          <w:spacing w:val="-6"/>
          <w:w w:val="85"/>
        </w:rPr>
        <w:t> </w:t>
      </w:r>
      <w:r>
        <w:rPr>
          <w:w w:val="85"/>
        </w:rPr>
        <w:t>please</w:t>
      </w:r>
      <w:r>
        <w:rPr>
          <w:spacing w:val="-6"/>
          <w:w w:val="85"/>
        </w:rPr>
        <w:t> </w:t>
      </w:r>
      <w:r>
        <w:rPr>
          <w:w w:val="85"/>
        </w:rPr>
        <w:t>provide</w:t>
      </w:r>
      <w:r>
        <w:rPr>
          <w:spacing w:val="-6"/>
          <w:w w:val="85"/>
        </w:rPr>
        <w:t> </w:t>
      </w:r>
      <w:r>
        <w:rPr>
          <w:w w:val="85"/>
        </w:rPr>
        <w:t>your</w:t>
      </w:r>
      <w:r>
        <w:rPr>
          <w:spacing w:val="-6"/>
          <w:w w:val="85"/>
        </w:rPr>
        <w:t> </w:t>
      </w:r>
      <w:r>
        <w:rPr>
          <w:w w:val="85"/>
        </w:rPr>
        <w:t>feedback</w:t>
      </w:r>
      <w:r>
        <w:rPr>
          <w:spacing w:val="-6"/>
          <w:w w:val="85"/>
        </w:rPr>
        <w:t> </w:t>
      </w:r>
      <w:r>
        <w:rPr>
          <w:w w:val="85"/>
        </w:rPr>
        <w:t>below</w:t>
      </w:r>
      <w:r>
        <w:rPr>
          <w:spacing w:val="-6"/>
          <w:w w:val="85"/>
        </w:rPr>
        <w:t> </w:t>
      </w:r>
      <w:r>
        <w:rPr>
          <w:w w:val="85"/>
        </w:rPr>
        <w:t>(screenshots,</w:t>
      </w:r>
      <w:r>
        <w:rPr>
          <w:spacing w:val="-5"/>
          <w:w w:val="85"/>
        </w:rPr>
        <w:t> </w:t>
      </w:r>
      <w:r>
        <w:rPr>
          <w:w w:val="85"/>
        </w:rPr>
        <w:t>if</w:t>
      </w:r>
      <w:r>
        <w:rPr>
          <w:spacing w:val="-6"/>
          <w:w w:val="85"/>
        </w:rPr>
        <w:t> </w:t>
      </w:r>
      <w:r>
        <w:rPr>
          <w:w w:val="85"/>
        </w:rPr>
        <w:t>possible).</w:t>
      </w:r>
    </w:p>
    <w:p>
      <w:pPr>
        <w:pStyle w:val="BodyText"/>
        <w:spacing w:before="160"/>
        <w:ind w:left="100"/>
      </w:pPr>
      <w:r>
        <w:rPr>
          <w:w w:val="80"/>
        </w:rPr>
        <w:t>Issue</w:t>
      </w:r>
      <w:r>
        <w:rPr/>
        <w:t> </w:t>
      </w:r>
      <w:r>
        <w:rPr>
          <w:spacing w:val="-5"/>
          <w:w w:val="90"/>
        </w:rPr>
        <w:t>#1:</w:t>
      </w:r>
    </w:p>
    <w:p>
      <w:pPr>
        <w:pStyle w:val="BodyText"/>
        <w:spacing w:before="183"/>
        <w:ind w:left="100"/>
      </w:pPr>
      <w:r>
        <w:rPr>
          <w:w w:val="80"/>
        </w:rPr>
        <w:t>Issue</w:t>
      </w:r>
      <w:r>
        <w:rPr/>
        <w:t> </w:t>
      </w:r>
      <w:r>
        <w:rPr>
          <w:spacing w:val="-5"/>
          <w:w w:val="90"/>
        </w:rPr>
        <w:t>#2:</w:t>
      </w:r>
    </w:p>
    <w:p>
      <w:pPr>
        <w:pStyle w:val="BodyText"/>
        <w:spacing w:before="183"/>
        <w:ind w:left="100"/>
      </w:pPr>
      <w:r>
        <w:rPr>
          <w:w w:val="80"/>
        </w:rPr>
        <w:t>Issue</w:t>
      </w:r>
      <w:r>
        <w:rPr/>
        <w:t> </w:t>
      </w:r>
      <w:r>
        <w:rPr>
          <w:spacing w:val="-5"/>
          <w:w w:val="90"/>
        </w:rPr>
        <w:t>#3:</w:t>
      </w:r>
    </w:p>
    <w:p>
      <w:pPr>
        <w:pStyle w:val="BodyText"/>
        <w:rPr>
          <w:sz w:val="24"/>
        </w:rPr>
      </w:pPr>
    </w:p>
    <w:p>
      <w:pPr>
        <w:pStyle w:val="BodyText"/>
        <w:spacing w:before="4"/>
        <w:rPr>
          <w:sz w:val="30"/>
        </w:rPr>
      </w:pPr>
    </w:p>
    <w:p>
      <w:pPr>
        <w:pStyle w:val="Heading2"/>
      </w:pPr>
      <w:bookmarkStart w:name="_TOC_250005" w:id="6"/>
      <w:r>
        <w:rPr>
          <w:color w:val="3F3F3F"/>
          <w:w w:val="80"/>
        </w:rPr>
        <w:t>Help</w:t>
      </w:r>
      <w:r>
        <w:rPr>
          <w:color w:val="3F3F3F"/>
          <w:spacing w:val="-2"/>
          <w:w w:val="90"/>
        </w:rPr>
        <w:t> </w:t>
      </w:r>
      <w:bookmarkEnd w:id="6"/>
      <w:r>
        <w:rPr>
          <w:color w:val="3F3F3F"/>
          <w:spacing w:val="-4"/>
          <w:w w:val="90"/>
        </w:rPr>
        <w:t>Text</w:t>
      </w:r>
    </w:p>
    <w:p>
      <w:pPr>
        <w:pStyle w:val="BodyText"/>
        <w:spacing w:line="259" w:lineRule="auto" w:before="28"/>
        <w:ind w:left="100" w:right="355"/>
      </w:pPr>
      <w:r>
        <w:rPr>
          <w:w w:val="80"/>
        </w:rPr>
        <w:t>Please verify that the help text is correct.</w:t>
      </w:r>
      <w:r>
        <w:rPr>
          <w:spacing w:val="40"/>
        </w:rPr>
        <w:t> </w:t>
      </w:r>
      <w:r>
        <w:rPr>
          <w:w w:val="80"/>
        </w:rPr>
        <w:t>If the help text is incorrect, please provide your feedback below </w:t>
      </w:r>
      <w:r>
        <w:rPr>
          <w:w w:val="90"/>
        </w:rPr>
        <w:t>(screenshots,</w:t>
      </w:r>
      <w:r>
        <w:rPr>
          <w:spacing w:val="-9"/>
          <w:w w:val="90"/>
        </w:rPr>
        <w:t> </w:t>
      </w:r>
      <w:r>
        <w:rPr>
          <w:w w:val="90"/>
        </w:rPr>
        <w:t>if</w:t>
      </w:r>
      <w:r>
        <w:rPr>
          <w:spacing w:val="-9"/>
          <w:w w:val="90"/>
        </w:rPr>
        <w:t> </w:t>
      </w:r>
      <w:r>
        <w:rPr>
          <w:w w:val="90"/>
        </w:rPr>
        <w:t>possible).</w:t>
      </w:r>
    </w:p>
    <w:p>
      <w:pPr>
        <w:pStyle w:val="BodyText"/>
        <w:spacing w:before="165"/>
        <w:ind w:left="100"/>
      </w:pPr>
      <w:r>
        <w:rPr>
          <w:w w:val="80"/>
        </w:rPr>
        <w:t>Issue</w:t>
      </w:r>
      <w:r>
        <w:rPr/>
        <w:t> </w:t>
      </w:r>
      <w:r>
        <w:rPr>
          <w:spacing w:val="-5"/>
          <w:w w:val="90"/>
        </w:rPr>
        <w:t>#1:</w:t>
      </w:r>
    </w:p>
    <w:p>
      <w:pPr>
        <w:pStyle w:val="BodyText"/>
        <w:spacing w:before="183"/>
        <w:ind w:left="100"/>
      </w:pPr>
      <w:r>
        <w:rPr>
          <w:w w:val="80"/>
        </w:rPr>
        <w:t>Issue</w:t>
      </w:r>
      <w:r>
        <w:rPr/>
        <w:t> </w:t>
      </w:r>
      <w:r>
        <w:rPr>
          <w:spacing w:val="-5"/>
          <w:w w:val="90"/>
        </w:rPr>
        <w:t>#2:</w:t>
      </w:r>
    </w:p>
    <w:p>
      <w:pPr>
        <w:pStyle w:val="BodyText"/>
        <w:spacing w:before="183"/>
        <w:ind w:left="100"/>
      </w:pPr>
      <w:r>
        <w:rPr>
          <w:w w:val="80"/>
        </w:rPr>
        <w:t>Issue</w:t>
      </w:r>
      <w:r>
        <w:rPr/>
        <w:t> </w:t>
      </w:r>
      <w:r>
        <w:rPr>
          <w:spacing w:val="-5"/>
          <w:w w:val="90"/>
        </w:rPr>
        <w:t>#3:</w:t>
      </w: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Heading2"/>
      </w:pPr>
      <w:bookmarkStart w:name="_TOC_250004" w:id="7"/>
      <w:r>
        <w:rPr>
          <w:color w:val="3F3F3F"/>
          <w:w w:val="80"/>
        </w:rPr>
        <w:t>#</w:t>
      </w:r>
      <w:r>
        <w:rPr>
          <w:color w:val="3F3F3F"/>
          <w:spacing w:val="-7"/>
        </w:rPr>
        <w:t> </w:t>
      </w:r>
      <w:r>
        <w:rPr>
          <w:color w:val="3F3F3F"/>
          <w:w w:val="80"/>
        </w:rPr>
        <w:t>Of</w:t>
      </w:r>
      <w:r>
        <w:rPr>
          <w:color w:val="3F3F3F"/>
          <w:spacing w:val="-7"/>
        </w:rPr>
        <w:t> </w:t>
      </w:r>
      <w:r>
        <w:rPr>
          <w:color w:val="3F3F3F"/>
          <w:w w:val="80"/>
        </w:rPr>
        <w:t>Uploads</w:t>
      </w:r>
      <w:r>
        <w:rPr>
          <w:color w:val="3F3F3F"/>
          <w:spacing w:val="-10"/>
        </w:rPr>
        <w:t> </w:t>
      </w:r>
      <w:r>
        <w:rPr>
          <w:color w:val="3F3F3F"/>
          <w:w w:val="80"/>
        </w:rPr>
        <w:t>per</w:t>
      </w:r>
      <w:r>
        <w:rPr>
          <w:color w:val="3F3F3F"/>
          <w:spacing w:val="-9"/>
        </w:rPr>
        <w:t> </w:t>
      </w:r>
      <w:bookmarkEnd w:id="7"/>
      <w:r>
        <w:rPr>
          <w:color w:val="3F3F3F"/>
          <w:spacing w:val="-2"/>
          <w:w w:val="80"/>
        </w:rPr>
        <w:t>Application</w:t>
      </w:r>
    </w:p>
    <w:p>
      <w:pPr>
        <w:pStyle w:val="BodyText"/>
        <w:spacing w:line="417" w:lineRule="auto" w:before="25"/>
        <w:ind w:left="100" w:right="355"/>
      </w:pPr>
      <w:r>
        <w:rPr>
          <w:w w:val="80"/>
        </w:rPr>
        <w:t>Please verify that the number of uploads per application is correct. If it is not, please list the issues you find below.</w:t>
      </w:r>
      <w:r>
        <w:rPr/>
        <w:t> </w:t>
      </w:r>
      <w:r>
        <w:rPr>
          <w:w w:val="90"/>
        </w:rPr>
        <w:t>Issue #1:</w:t>
      </w:r>
    </w:p>
    <w:p>
      <w:pPr>
        <w:pStyle w:val="BodyText"/>
        <w:ind w:left="100"/>
      </w:pPr>
      <w:r>
        <w:rPr>
          <w:w w:val="80"/>
        </w:rPr>
        <w:t>Issue</w:t>
      </w:r>
      <w:r>
        <w:rPr/>
        <w:t> </w:t>
      </w:r>
      <w:r>
        <w:rPr>
          <w:spacing w:val="-5"/>
          <w:w w:val="90"/>
        </w:rPr>
        <w:t>#2:</w:t>
      </w:r>
    </w:p>
    <w:p>
      <w:pPr>
        <w:pStyle w:val="BodyText"/>
        <w:spacing w:before="183"/>
        <w:ind w:left="100"/>
      </w:pPr>
      <w:r>
        <w:rPr>
          <w:w w:val="80"/>
        </w:rPr>
        <w:t>Issue</w:t>
      </w:r>
      <w:r>
        <w:rPr/>
        <w:t> </w:t>
      </w:r>
      <w:r>
        <w:rPr>
          <w:spacing w:val="-5"/>
          <w:w w:val="90"/>
        </w:rPr>
        <w:t>#3: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147"/>
      </w:pPr>
      <w:bookmarkStart w:name="_TOC_250003" w:id="8"/>
      <w:r>
        <w:rPr>
          <w:color w:val="757070"/>
          <w:w w:val="80"/>
        </w:rPr>
        <w:t>Providing</w:t>
      </w:r>
      <w:r>
        <w:rPr>
          <w:color w:val="757070"/>
          <w:spacing w:val="-3"/>
        </w:rPr>
        <w:t> </w:t>
      </w:r>
      <w:r>
        <w:rPr>
          <w:color w:val="757070"/>
          <w:w w:val="80"/>
        </w:rPr>
        <w:t>Feedback</w:t>
      </w:r>
      <w:r>
        <w:rPr>
          <w:color w:val="757070"/>
          <w:spacing w:val="-2"/>
        </w:rPr>
        <w:t> </w:t>
      </w:r>
      <w:r>
        <w:rPr>
          <w:color w:val="757070"/>
          <w:w w:val="80"/>
        </w:rPr>
        <w:t>and/or</w:t>
      </w:r>
      <w:r>
        <w:rPr>
          <w:color w:val="757070"/>
          <w:spacing w:val="-4"/>
        </w:rPr>
        <w:t> </w:t>
      </w:r>
      <w:bookmarkEnd w:id="8"/>
      <w:r>
        <w:rPr>
          <w:color w:val="757070"/>
          <w:spacing w:val="-2"/>
          <w:w w:val="80"/>
        </w:rPr>
        <w:t>Acceptance</w:t>
      </w:r>
    </w:p>
    <w:p>
      <w:pPr>
        <w:pStyle w:val="Heading2"/>
        <w:spacing w:before="73"/>
      </w:pPr>
      <w:bookmarkStart w:name="_TOC_250002" w:id="9"/>
      <w:r>
        <w:rPr>
          <w:color w:val="3F3F3F"/>
          <w:w w:val="80"/>
        </w:rPr>
        <w:t>Email</w:t>
      </w:r>
      <w:r>
        <w:rPr>
          <w:color w:val="3F3F3F"/>
          <w:spacing w:val="-5"/>
        </w:rPr>
        <w:t> </w:t>
      </w:r>
      <w:bookmarkEnd w:id="9"/>
      <w:r>
        <w:rPr>
          <w:color w:val="3F3F3F"/>
          <w:spacing w:val="-2"/>
          <w:w w:val="85"/>
        </w:rPr>
        <w:t>Support</w:t>
      </w:r>
    </w:p>
    <w:p>
      <w:pPr>
        <w:pStyle w:val="BodyText"/>
        <w:spacing w:line="261" w:lineRule="auto" w:before="27"/>
        <w:ind w:left="100" w:right="355"/>
      </w:pPr>
      <w:r>
        <w:rPr>
          <w:spacing w:val="-2"/>
          <w:w w:val="85"/>
        </w:rPr>
        <w:t>Please send this document to </w:t>
      </w:r>
      <w:hyperlink r:id="rId8">
        <w:r>
          <w:rPr>
            <w:color w:val="0562C1"/>
            <w:spacing w:val="-2"/>
            <w:w w:val="85"/>
            <w:u w:val="single" w:color="0562C1"/>
          </w:rPr>
          <w:t>support@ecivis.com</w:t>
        </w:r>
        <w:r>
          <w:rPr>
            <w:spacing w:val="-2"/>
            <w:w w:val="85"/>
          </w:rPr>
          <w:t>.</w:t>
        </w:r>
      </w:hyperlink>
      <w:r>
        <w:rPr>
          <w:spacing w:val="40"/>
        </w:rPr>
        <w:t> </w:t>
      </w:r>
      <w:r>
        <w:rPr>
          <w:spacing w:val="-2"/>
          <w:w w:val="85"/>
        </w:rPr>
        <w:t>Your changes/corrections will be made, and you will receive </w:t>
      </w:r>
      <w:r>
        <w:rPr>
          <w:w w:val="80"/>
        </w:rPr>
        <w:t>notification to review the application again. Changes made by eCivis can be reviewed using the same URL originally</w:t>
      </w:r>
      <w:r>
        <w:rPr>
          <w:w w:val="90"/>
        </w:rPr>
        <w:t> sent (step 1).</w:t>
      </w:r>
    </w:p>
    <w:p>
      <w:pPr>
        <w:spacing w:after="0" w:line="261" w:lineRule="auto"/>
        <w:sectPr>
          <w:pgSz w:w="12240" w:h="15840"/>
          <w:pgMar w:header="0" w:footer="1086" w:top="1360" w:bottom="1280" w:left="1340" w:right="1340"/>
        </w:sectPr>
      </w:pPr>
    </w:p>
    <w:p>
      <w:pPr>
        <w:pStyle w:val="Heading2"/>
        <w:spacing w:before="81"/>
      </w:pPr>
      <w:bookmarkStart w:name="_TOC_250001" w:id="10"/>
      <w:bookmarkEnd w:id="10"/>
      <w:r>
        <w:rPr>
          <w:color w:val="3F3F3F"/>
          <w:spacing w:val="-2"/>
          <w:w w:val="90"/>
        </w:rPr>
        <w:t>Acceptance</w:t>
      </w:r>
    </w:p>
    <w:p>
      <w:pPr>
        <w:pStyle w:val="BodyText"/>
        <w:spacing w:line="261" w:lineRule="auto" w:before="27"/>
        <w:ind w:left="100" w:right="355"/>
      </w:pPr>
      <w:r>
        <w:rPr>
          <w:w w:val="80"/>
        </w:rPr>
        <w:t>If you accept the application, email your approval to </w:t>
      </w:r>
      <w:hyperlink r:id="rId8">
        <w:r>
          <w:rPr>
            <w:color w:val="0562C1"/>
            <w:w w:val="80"/>
            <w:u w:val="single" w:color="0562C1"/>
          </w:rPr>
          <w:t>support@ecivis.com</w:t>
        </w:r>
        <w:r>
          <w:rPr>
            <w:w w:val="80"/>
          </w:rPr>
          <w:t>,</w:t>
        </w:r>
      </w:hyperlink>
      <w:r>
        <w:rPr>
          <w:w w:val="80"/>
        </w:rPr>
        <w:t> and no further action is required.</w:t>
      </w:r>
      <w:r>
        <w:rPr>
          <w:spacing w:val="40"/>
        </w:rPr>
        <w:t> </w:t>
      </w:r>
      <w:r>
        <w:rPr>
          <w:w w:val="80"/>
        </w:rPr>
        <w:t>If we do</w:t>
      </w:r>
      <w:r>
        <w:rPr>
          <w:spacing w:val="40"/>
        </w:rPr>
        <w:t> </w:t>
      </w:r>
      <w:r>
        <w:rPr>
          <w:w w:val="85"/>
        </w:rPr>
        <w:t>not</w:t>
      </w:r>
      <w:r>
        <w:rPr>
          <w:spacing w:val="-1"/>
          <w:w w:val="85"/>
        </w:rPr>
        <w:t> </w:t>
      </w:r>
      <w:r>
        <w:rPr>
          <w:w w:val="85"/>
        </w:rPr>
        <w:t>receive</w:t>
      </w:r>
      <w:r>
        <w:rPr>
          <w:spacing w:val="-1"/>
          <w:w w:val="85"/>
        </w:rPr>
        <w:t> </w:t>
      </w:r>
      <w:r>
        <w:rPr>
          <w:w w:val="85"/>
        </w:rPr>
        <w:t>feedback,</w:t>
      </w:r>
      <w:r>
        <w:rPr>
          <w:spacing w:val="-2"/>
          <w:w w:val="85"/>
        </w:rPr>
        <w:t> </w:t>
      </w:r>
      <w:r>
        <w:rPr>
          <w:w w:val="85"/>
        </w:rPr>
        <w:t>eCivis</w:t>
      </w:r>
      <w:r>
        <w:rPr>
          <w:spacing w:val="-1"/>
          <w:w w:val="85"/>
        </w:rPr>
        <w:t> </w:t>
      </w:r>
      <w:r>
        <w:rPr>
          <w:w w:val="85"/>
        </w:rPr>
        <w:t>will</w:t>
      </w:r>
      <w:r>
        <w:rPr>
          <w:spacing w:val="-1"/>
          <w:w w:val="85"/>
        </w:rPr>
        <w:t> </w:t>
      </w:r>
      <w:r>
        <w:rPr>
          <w:w w:val="85"/>
        </w:rPr>
        <w:t>assume</w:t>
      </w:r>
      <w:r>
        <w:rPr>
          <w:spacing w:val="-2"/>
          <w:w w:val="85"/>
        </w:rPr>
        <w:t> </w:t>
      </w:r>
      <w:r>
        <w:rPr>
          <w:w w:val="85"/>
        </w:rPr>
        <w:t>acceptance.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35"/>
        </w:rPr>
      </w:pPr>
    </w:p>
    <w:p>
      <w:pPr>
        <w:pStyle w:val="Heading1"/>
        <w:spacing w:before="0"/>
      </w:pPr>
      <w:bookmarkStart w:name="_TOC_250000" w:id="11"/>
      <w:r>
        <w:rPr>
          <w:color w:val="757070"/>
          <w:w w:val="80"/>
        </w:rPr>
        <w:t>Publishing</w:t>
      </w:r>
      <w:r>
        <w:rPr>
          <w:color w:val="757070"/>
          <w:spacing w:val="1"/>
        </w:rPr>
        <w:t> </w:t>
      </w:r>
      <w:bookmarkEnd w:id="11"/>
      <w:r>
        <w:rPr>
          <w:color w:val="757070"/>
          <w:spacing w:val="-2"/>
          <w:w w:val="85"/>
        </w:rPr>
        <w:t>Solicitation</w:t>
      </w:r>
    </w:p>
    <w:p>
      <w:pPr>
        <w:pStyle w:val="BodyText"/>
        <w:spacing w:line="261" w:lineRule="auto" w:before="35"/>
        <w:ind w:left="100" w:right="355"/>
      </w:pPr>
      <w:r>
        <w:rPr>
          <w:w w:val="80"/>
        </w:rPr>
        <w:t>Once the application has been accepted, your Solicitation/grant program will sit dormant in eCivis in the “Under Review” stage. When you are ready to publish your solicitation/grant program, email</w:t>
      </w:r>
      <w:r>
        <w:rPr/>
        <w:t> </w:t>
      </w:r>
      <w:hyperlink r:id="rId8">
        <w:r>
          <w:rPr>
            <w:color w:val="0562C1"/>
            <w:w w:val="80"/>
            <w:u w:val="single" w:color="0562C1"/>
          </w:rPr>
          <w:t>support@ecivis.com</w:t>
        </w:r>
      </w:hyperlink>
      <w:r>
        <w:rPr>
          <w:color w:val="0562C1"/>
        </w:rPr>
        <w:t> </w:t>
      </w:r>
      <w:r>
        <w:rPr>
          <w:w w:val="80"/>
        </w:rPr>
        <w:t>that you</w:t>
      </w:r>
      <w:r>
        <w:rPr/>
        <w:t> </w:t>
      </w:r>
      <w:r>
        <w:rPr>
          <w:w w:val="80"/>
        </w:rPr>
        <w:t>are</w:t>
      </w:r>
      <w:r>
        <w:rPr>
          <w:spacing w:val="-1"/>
        </w:rPr>
        <w:t> </w:t>
      </w:r>
      <w:r>
        <w:rPr>
          <w:w w:val="80"/>
        </w:rPr>
        <w:t>ready</w:t>
      </w:r>
      <w:r>
        <w:rPr>
          <w:spacing w:val="-3"/>
        </w:rPr>
        <w:t> </w:t>
      </w:r>
      <w:r>
        <w:rPr>
          <w:w w:val="80"/>
        </w:rPr>
        <w:t>to</w:t>
      </w:r>
      <w:r>
        <w:rPr>
          <w:spacing w:val="-1"/>
        </w:rPr>
        <w:t> </w:t>
      </w:r>
      <w:r>
        <w:rPr>
          <w:w w:val="80"/>
        </w:rPr>
        <w:t>publish.</w:t>
      </w:r>
      <w:r>
        <w:rPr/>
        <w:t> </w:t>
      </w:r>
      <w:r>
        <w:rPr>
          <w:w w:val="80"/>
        </w:rPr>
        <w:t>Include</w:t>
      </w:r>
      <w:r>
        <w:rPr>
          <w:spacing w:val="-4"/>
        </w:rPr>
        <w:t> </w:t>
      </w:r>
      <w:r>
        <w:rPr>
          <w:w w:val="80"/>
        </w:rPr>
        <w:t>the</w:t>
      </w:r>
      <w:r>
        <w:rPr>
          <w:spacing w:val="-1"/>
        </w:rPr>
        <w:t> </w:t>
      </w:r>
      <w:r>
        <w:rPr>
          <w:w w:val="80"/>
        </w:rPr>
        <w:t>name</w:t>
      </w:r>
      <w:r>
        <w:rPr>
          <w:spacing w:val="-1"/>
        </w:rPr>
        <w:t> </w:t>
      </w:r>
      <w:r>
        <w:rPr>
          <w:w w:val="80"/>
        </w:rPr>
        <w:t>of</w:t>
      </w:r>
      <w:r>
        <w:rPr>
          <w:spacing w:val="-1"/>
        </w:rPr>
        <w:t> </w:t>
      </w:r>
      <w:r>
        <w:rPr>
          <w:w w:val="80"/>
        </w:rPr>
        <w:t>the</w:t>
      </w:r>
      <w:r>
        <w:rPr>
          <w:spacing w:val="-2"/>
        </w:rPr>
        <w:t> </w:t>
      </w:r>
      <w:r>
        <w:rPr>
          <w:w w:val="80"/>
        </w:rPr>
        <w:t>solicitation</w:t>
      </w:r>
      <w:r>
        <w:rPr>
          <w:spacing w:val="-4"/>
        </w:rPr>
        <w:t> </w:t>
      </w:r>
      <w:r>
        <w:rPr>
          <w:w w:val="80"/>
        </w:rPr>
        <w:t>in</w:t>
      </w:r>
      <w:r>
        <w:rPr/>
        <w:t> </w:t>
      </w:r>
      <w:r>
        <w:rPr>
          <w:w w:val="80"/>
        </w:rPr>
        <w:t>that</w:t>
      </w:r>
      <w:r>
        <w:rPr>
          <w:spacing w:val="-1"/>
        </w:rPr>
        <w:t> </w:t>
      </w:r>
      <w:r>
        <w:rPr>
          <w:w w:val="80"/>
        </w:rPr>
        <w:t>email</w:t>
      </w:r>
      <w:r>
        <w:rPr>
          <w:spacing w:val="-1"/>
        </w:rPr>
        <w:t> </w:t>
      </w:r>
      <w:r>
        <w:rPr>
          <w:w w:val="80"/>
        </w:rPr>
        <w:t>and</w:t>
      </w:r>
      <w:r>
        <w:rPr/>
        <w:t> </w:t>
      </w:r>
      <w:r>
        <w:rPr>
          <w:w w:val="80"/>
        </w:rPr>
        <w:t>CC</w:t>
      </w:r>
      <w:r>
        <w:rPr>
          <w:spacing w:val="6"/>
        </w:rPr>
        <w:t> </w:t>
      </w:r>
      <w:hyperlink r:id="rId16">
        <w:r>
          <w:rPr>
            <w:color w:val="0562C1"/>
            <w:w w:val="80"/>
            <w:u w:val="single" w:color="0562C1"/>
          </w:rPr>
          <w:t>doa.grants@doa.ri.gov</w:t>
        </w:r>
      </w:hyperlink>
      <w:r>
        <w:rPr>
          <w:color w:val="0562C1"/>
          <w:spacing w:val="3"/>
        </w:rPr>
        <w:t> </w:t>
      </w:r>
      <w:r>
        <w:rPr>
          <w:w w:val="80"/>
        </w:rPr>
        <w:t>on</w:t>
      </w:r>
      <w:r>
        <w:rPr/>
        <w:t> </w:t>
      </w:r>
      <w:r>
        <w:rPr>
          <w:w w:val="80"/>
        </w:rPr>
        <w:t>the</w:t>
      </w:r>
      <w:r>
        <w:rPr>
          <w:spacing w:val="-1"/>
        </w:rPr>
        <w:t> </w:t>
      </w:r>
      <w:r>
        <w:rPr>
          <w:spacing w:val="-2"/>
          <w:w w:val="80"/>
        </w:rPr>
        <w:t>email.</w:t>
      </w:r>
    </w:p>
    <w:sectPr>
      <w:pgSz w:w="12240" w:h="15840"/>
      <w:pgMar w:header="0" w:footer="1086" w:top="1360" w:bottom="1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Microsoft Sans Serif">
    <w:altName w:val="Microsoft Sans Serif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dobe Caslon Pro Bold">
    <w:altName w:val="Adobe Caslon Pro Bold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70.560005pt;margin-top:727.679993pt;width:470.879986pt;height:.480011pt;mso-position-horizontal-relative:page;mso-position-vertical-relative:page;z-index:-15844864" id="docshape1" filled="true" fillcolor="#d8d8d8" stroked="false">
          <v:fill type="solid"/>
          <w10:wrap type="none"/>
        </v:rect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87.800018pt;margin-top:730.295715pt;width:50.35pt;height:13.05pt;mso-position-horizontal-relative:page;mso-position-vertical-relative:page;z-index:-15844352" type="#_x0000_t202" id="docshape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> PAGE </w:instrText>
                </w:r>
                <w:r>
                  <w:rPr>
                    <w:rFonts w:ascii="Calibri"/>
                  </w:rPr>
                  <w:fldChar w:fldCharType="separate"/>
                </w:r>
                <w:r>
                  <w:rPr>
                    <w:rFonts w:ascii="Calibri"/>
                  </w:rPr>
                  <w:t>1</w:t>
                </w:r>
                <w:r>
                  <w:rPr>
                    <w:rFonts w:ascii="Calibri"/>
                  </w:rPr>
                  <w:fldChar w:fldCharType="end"/>
                </w:r>
                <w:r>
                  <w:rPr>
                    <w:rFonts w:ascii="Calibri"/>
                  </w:rPr>
                  <w:t> |</w:t>
                </w:r>
                <w:r>
                  <w:rPr>
                    <w:rFonts w:ascii="Calibri"/>
                    <w:spacing w:val="-1"/>
                  </w:rPr>
                  <w:t> </w:t>
                </w:r>
                <w:r>
                  <w:rPr>
                    <w:rFonts w:ascii="Calibri"/>
                    <w:color w:val="7E7E7E"/>
                  </w:rPr>
                  <w:t>P</w:t>
                </w:r>
                <w:r>
                  <w:rPr>
                    <w:rFonts w:ascii="Calibri"/>
                    <w:color w:val="7E7E7E"/>
                    <w:spacing w:val="10"/>
                  </w:rPr>
                  <w:t> </w:t>
                </w:r>
                <w:r>
                  <w:rPr>
                    <w:rFonts w:ascii="Calibri"/>
                    <w:color w:val="7E7E7E"/>
                  </w:rPr>
                  <w:t>a</w:t>
                </w:r>
                <w:r>
                  <w:rPr>
                    <w:rFonts w:ascii="Calibri"/>
                    <w:color w:val="7E7E7E"/>
                    <w:spacing w:val="12"/>
                  </w:rPr>
                  <w:t> </w:t>
                </w:r>
                <w:r>
                  <w:rPr>
                    <w:rFonts w:ascii="Calibri"/>
                    <w:color w:val="7E7E7E"/>
                  </w:rPr>
                  <w:t>g</w:t>
                </w:r>
                <w:r>
                  <w:rPr>
                    <w:rFonts w:ascii="Calibri"/>
                    <w:color w:val="7E7E7E"/>
                    <w:spacing w:val="9"/>
                  </w:rPr>
                  <w:t> </w:t>
                </w:r>
                <w:r>
                  <w:rPr>
                    <w:rFonts w:ascii="Calibri"/>
                    <w:color w:val="7E7E7E"/>
                    <w:spacing w:val="-10"/>
                  </w:rPr>
                  <w:t>e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w w:val="82"/>
        <w:sz w:val="22"/>
        <w:szCs w:val="22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Microsoft Sans Serif" w:hAnsi="Microsoft Sans Serif" w:eastAsia="Microsoft Sans Serif" w:cs="Microsoft Sans Serif"/>
        <w:b w:val="0"/>
        <w:bCs w:val="0"/>
        <w:i w:val="0"/>
        <w:iCs w:val="0"/>
        <w:w w:val="82"/>
        <w:sz w:val="22"/>
        <w:szCs w:val="22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en-US" w:eastAsia="en-US" w:bidi="ar-SA"/>
    </w:rPr>
  </w:style>
  <w:style w:styleId="TOC1" w:type="paragraph">
    <w:name w:val="TOC 1"/>
    <w:basedOn w:val="Normal"/>
    <w:uiPriority w:val="1"/>
    <w:qFormat/>
    <w:pPr>
      <w:spacing w:before="12"/>
      <w:ind w:left="100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TOC2" w:type="paragraph">
    <w:name w:val="TOC 2"/>
    <w:basedOn w:val="Normal"/>
    <w:uiPriority w:val="1"/>
    <w:qFormat/>
    <w:pPr>
      <w:spacing w:before="9"/>
      <w:ind w:left="320"/>
    </w:pPr>
    <w:rPr>
      <w:rFonts w:ascii="Arial" w:hAnsi="Arial" w:eastAsia="Arial" w:cs="Arial"/>
      <w:b/>
      <w:bCs/>
      <w:sz w:val="22"/>
      <w:szCs w:val="22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spacing w:before="80"/>
      <w:ind w:left="10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00"/>
      <w:outlineLvl w:val="2"/>
    </w:pPr>
    <w:rPr>
      <w:rFonts w:ascii="Arial" w:hAnsi="Arial" w:eastAsia="Arial" w:cs="Arial"/>
      <w:b/>
      <w:bCs/>
      <w:sz w:val="26"/>
      <w:szCs w:val="26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7"/>
      <w:ind w:left="1172" w:right="1076"/>
      <w:jc w:val="center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0" w:hanging="360"/>
    </w:pPr>
    <w:rPr>
      <w:rFonts w:ascii="Microsoft Sans Serif" w:hAnsi="Microsoft Sans Serif" w:eastAsia="Microsoft Sans Serif" w:cs="Microsoft Sans Serif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oter" Target="footer1.xml"/><Relationship Id="rId8" Type="http://schemas.openxmlformats.org/officeDocument/2006/relationships/hyperlink" Target="mailto:support@ecivis.com" TargetMode="External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hyperlink" Target="mailto:doa.grants@doa.ri.gov" TargetMode="External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Stephen.W.Smith</dc:creator>
  <dc:title>Microsoft Word - Grantor Solicitation Acceptance Review</dc:title>
  <dcterms:created xsi:type="dcterms:W3CDTF">2022-11-14T16:16:17Z</dcterms:created>
  <dcterms:modified xsi:type="dcterms:W3CDTF">2022-11-14T16:16:17Z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2022-11-02T00:00:00Z</vt:filetime>
  </property>
  <property fmtid="{D5CDD505-2E9C-101B-9397-08002B2CF9AE}" pid="3" name="LastSaved">
    <vt:filetime>2022-11-14T00:00:00Z</vt:filetime>
  </property>
  <property fmtid="{D5CDD505-2E9C-101B-9397-08002B2CF9AE}" pid="4" name="Producer">
    <vt:lpwstr>Microsoft: Print To PDF</vt:lpwstr>
  </property>
</Properties>
</file>